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FCF" w:rsidRPr="008D5E76" w:rsidRDefault="00305FCF">
      <w:pPr>
        <w:pStyle w:val="ConsPlusNormal"/>
        <w:jc w:val="center"/>
        <w:rPr>
          <w:rFonts w:ascii="Times New Roman" w:hAnsi="Times New Roman" w:cs="Times New Roman"/>
        </w:rPr>
      </w:pPr>
      <w:bookmarkStart w:id="0" w:name="P2888"/>
      <w:bookmarkStart w:id="1" w:name="_GoBack"/>
      <w:bookmarkEnd w:id="0"/>
      <w:bookmarkEnd w:id="1"/>
      <w:r w:rsidRPr="008D5E76">
        <w:rPr>
          <w:rFonts w:ascii="Times New Roman" w:hAnsi="Times New Roman" w:cs="Times New Roman"/>
        </w:rPr>
        <w:t>ТИПОВАЯ ФОРМА ДОГОВОРА</w:t>
      </w:r>
    </w:p>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О ПОДКЛЮЧЕНИИ (ТЕХНОЛОГИЧЕСКОМ ПРИСОЕДИНЕНИИ)</w:t>
      </w:r>
    </w:p>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ГАЗОИСПОЛЬЗУЮЩЕГО ОБОРУДОВАНИЯ К СЕТИ ГАЗОРАСПРЕДЕЛЕНИЯ</w:t>
      </w:r>
    </w:p>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В РАМКАХ ДОГАЗИФИКАЦИИ КОТЕЛЬНЫХ</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ДОГОВОР</w:t>
      </w:r>
    </w:p>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о подключении (технологическом присоединении)</w:t>
      </w:r>
    </w:p>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газоиспользующего оборудования к сети газораспределения</w:t>
      </w:r>
    </w:p>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в рамках догазификации котельных</w:t>
      </w:r>
    </w:p>
    <w:p w:rsidR="00305FCF" w:rsidRPr="008D5E76" w:rsidRDefault="00305FC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1077"/>
        <w:gridCol w:w="3969"/>
      </w:tblGrid>
      <w:tr w:rsidR="00305FCF" w:rsidRPr="008D5E76">
        <w:tc>
          <w:tcPr>
            <w:tcW w:w="4025" w:type="dxa"/>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1077"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3969" w:type="dxa"/>
            <w:tcBorders>
              <w:top w:val="nil"/>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"__" ____________________ 20__ г.</w:t>
            </w:r>
          </w:p>
        </w:tc>
      </w:tr>
      <w:tr w:rsidR="00305FCF" w:rsidRPr="008D5E76">
        <w:tc>
          <w:tcPr>
            <w:tcW w:w="4025" w:type="dxa"/>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(место заключения договора)</w:t>
            </w:r>
          </w:p>
        </w:tc>
        <w:tc>
          <w:tcPr>
            <w:tcW w:w="1077"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3969" w:type="dxa"/>
            <w:tcBorders>
              <w:top w:val="nil"/>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(дата заключения договора)</w:t>
            </w:r>
          </w:p>
        </w:tc>
      </w:tr>
    </w:tbl>
    <w:p w:rsidR="00305FCF" w:rsidRPr="008D5E76" w:rsidRDefault="00305FCF">
      <w:pPr>
        <w:pStyle w:val="ConsPlusNormal"/>
        <w:jc w:val="both"/>
        <w:rPr>
          <w:rFonts w:ascii="Times New Roman" w:hAnsi="Times New Roman" w:cs="Times New Roman"/>
        </w:rPr>
      </w:pP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__________________________________________________________________________,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(полное наименование газораспределительной организации)</w:t>
      </w:r>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именуемое</w:t>
      </w:r>
      <w:proofErr w:type="gramEnd"/>
      <w:r w:rsidRPr="008D5E76">
        <w:rPr>
          <w:rFonts w:ascii="Times New Roman" w:hAnsi="Times New Roman" w:cs="Times New Roman"/>
          <w:sz w:val="22"/>
        </w:rPr>
        <w:t xml:space="preserve"> в дальнейшем исполнителем, в лице</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__________________________________________________________________________,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(должность, фамилия, имя, отчество)</w:t>
      </w:r>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действующего</w:t>
      </w:r>
      <w:proofErr w:type="gramEnd"/>
      <w:r w:rsidRPr="008D5E76">
        <w:rPr>
          <w:rFonts w:ascii="Times New Roman" w:hAnsi="Times New Roman" w:cs="Times New Roman"/>
          <w:sz w:val="22"/>
        </w:rPr>
        <w:t xml:space="preserve"> на основании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__________________________________________________________________________,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(наименование и реквизиты документов)</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с одной стороны, 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__________________________________________________________________________,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w:t>
      </w:r>
      <w:proofErr w:type="gramStart"/>
      <w:r w:rsidRPr="008D5E76">
        <w:rPr>
          <w:rFonts w:ascii="Times New Roman" w:hAnsi="Times New Roman" w:cs="Times New Roman"/>
          <w:sz w:val="22"/>
        </w:rPr>
        <w:t>(полное наименование юридического лица, номер записи в Едином</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государственном </w:t>
      </w:r>
      <w:proofErr w:type="gramStart"/>
      <w:r w:rsidRPr="008D5E76">
        <w:rPr>
          <w:rFonts w:ascii="Times New Roman" w:hAnsi="Times New Roman" w:cs="Times New Roman"/>
          <w:sz w:val="22"/>
        </w:rPr>
        <w:t>реестре</w:t>
      </w:r>
      <w:proofErr w:type="gramEnd"/>
      <w:r w:rsidRPr="008D5E76">
        <w:rPr>
          <w:rFonts w:ascii="Times New Roman" w:hAnsi="Times New Roman" w:cs="Times New Roman"/>
          <w:sz w:val="22"/>
        </w:rPr>
        <w:t xml:space="preserve"> юридических лиц с указанием фамилии, имени,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отчества лица, действующего от имени этого юридического лица,</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наименование и реквизиты документа, на основании которого он действует)</w:t>
      </w:r>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именуемый</w:t>
      </w:r>
      <w:proofErr w:type="gramEnd"/>
      <w:r w:rsidRPr="008D5E76">
        <w:rPr>
          <w:rFonts w:ascii="Times New Roman" w:hAnsi="Times New Roman" w:cs="Times New Roman"/>
          <w:sz w:val="22"/>
        </w:rPr>
        <w:t xml:space="preserve"> в дальнейшем заявителем, с другой стороны, 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__________________________________________________________________________,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w:t>
      </w:r>
      <w:proofErr w:type="gramStart"/>
      <w:r w:rsidRPr="008D5E76">
        <w:rPr>
          <w:rFonts w:ascii="Times New Roman" w:hAnsi="Times New Roman" w:cs="Times New Roman"/>
          <w:sz w:val="22"/>
        </w:rPr>
        <w:t>(полное наименование единого оператора газификации</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или регионального оператора газификации)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вместе   </w:t>
      </w:r>
      <w:proofErr w:type="gramStart"/>
      <w:r w:rsidRPr="008D5E76">
        <w:rPr>
          <w:rFonts w:ascii="Times New Roman" w:hAnsi="Times New Roman" w:cs="Times New Roman"/>
          <w:sz w:val="22"/>
        </w:rPr>
        <w:t>именуемые</w:t>
      </w:r>
      <w:proofErr w:type="gramEnd"/>
      <w:r w:rsidRPr="008D5E76">
        <w:rPr>
          <w:rFonts w:ascii="Times New Roman" w:hAnsi="Times New Roman" w:cs="Times New Roman"/>
          <w:sz w:val="22"/>
        </w:rPr>
        <w:t xml:space="preserve">   сторонами   </w:t>
      </w:r>
      <w:hyperlink w:anchor="P3168">
        <w:r w:rsidRPr="008D5E76">
          <w:rPr>
            <w:rFonts w:ascii="Times New Roman" w:hAnsi="Times New Roman" w:cs="Times New Roman"/>
            <w:color w:val="0000FF"/>
            <w:sz w:val="22"/>
          </w:rPr>
          <w:t>&lt;1&gt;</w:t>
        </w:r>
      </w:hyperlink>
      <w:r w:rsidRPr="008D5E76">
        <w:rPr>
          <w:rFonts w:ascii="Times New Roman" w:hAnsi="Times New Roman" w:cs="Times New Roman"/>
          <w:sz w:val="22"/>
        </w:rPr>
        <w:t>,   заключили   настоящий   договор   о</w:t>
      </w:r>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нижеследующем</w:t>
      </w:r>
      <w:proofErr w:type="gramEnd"/>
      <w:r w:rsidRPr="008D5E76">
        <w:rPr>
          <w:rFonts w:ascii="Times New Roman" w:hAnsi="Times New Roman" w:cs="Times New Roman"/>
          <w:sz w:val="22"/>
        </w:rPr>
        <w:t>:</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center"/>
        <w:outlineLvl w:val="2"/>
        <w:rPr>
          <w:rFonts w:ascii="Times New Roman" w:hAnsi="Times New Roman" w:cs="Times New Roman"/>
        </w:rPr>
      </w:pPr>
      <w:r w:rsidRPr="008D5E76">
        <w:rPr>
          <w:rFonts w:ascii="Times New Roman" w:hAnsi="Times New Roman" w:cs="Times New Roman"/>
        </w:rPr>
        <w:t>I. Предмет договора</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1.   По   договору   о   подключении   (технологическом  присоединении)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газоиспользующего   оборудования   к   сети   газораспределения   в  рамках</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догазификации котельных (далее - договор) исполнитель обязуется осуществить</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подключение (технологическое присоединение) газоиспользующего оборудования,</w:t>
      </w:r>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расположенного   в   использующей   газ   в   качестве  топлива  котельной,</w:t>
      </w:r>
      <w:proofErr w:type="gramEnd"/>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принадлежащий</w:t>
      </w:r>
      <w:proofErr w:type="gramEnd"/>
      <w:r w:rsidRPr="008D5E76">
        <w:rPr>
          <w:rFonts w:ascii="Times New Roman" w:hAnsi="Times New Roman" w:cs="Times New Roman"/>
          <w:sz w:val="22"/>
        </w:rPr>
        <w:t xml:space="preserve">  заявителю на праве собственности или на ином предусмотренном</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законом   </w:t>
      </w:r>
      <w:proofErr w:type="gramStart"/>
      <w:r w:rsidRPr="008D5E76">
        <w:rPr>
          <w:rFonts w:ascii="Times New Roman" w:hAnsi="Times New Roman" w:cs="Times New Roman"/>
          <w:sz w:val="22"/>
        </w:rPr>
        <w:t>праве</w:t>
      </w:r>
      <w:proofErr w:type="gramEnd"/>
      <w:r w:rsidRPr="008D5E76">
        <w:rPr>
          <w:rFonts w:ascii="Times New Roman" w:hAnsi="Times New Roman" w:cs="Times New Roman"/>
          <w:sz w:val="22"/>
        </w:rPr>
        <w:t>,  исключительно  для  отопления  и  горячего  водоснабжения</w:t>
      </w:r>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объектов   капитального  строительства,  в  которых  располагаются  имеющие</w:t>
      </w:r>
      <w:proofErr w:type="gramEnd"/>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лицензию  на осуществление образовательной деятельности государственные или</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муниципальные    общеобразовательные   организации   и   (или)   дошкольные</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образовательные  организации  и  (или)  имеющие  лицензию  на осуществление</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медицинской  деятельности  медицинские  организации государственной системы</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здравоохранения   и   муниципальной   системы   здравоохранения,  с  учетом</w:t>
      </w:r>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выполнения   мероприятий  в  рамках  такого  подключения  (технологического</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присоединения)  до  границ  земельных  участков,  принадлежащих </w:t>
      </w:r>
      <w:proofErr w:type="gramStart"/>
      <w:r w:rsidRPr="008D5E76">
        <w:rPr>
          <w:rFonts w:ascii="Times New Roman" w:hAnsi="Times New Roman" w:cs="Times New Roman"/>
          <w:sz w:val="22"/>
        </w:rPr>
        <w:t>юридическим</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лицам на предусмотренном законом праве и </w:t>
      </w:r>
      <w:proofErr w:type="gramStart"/>
      <w:r w:rsidRPr="008D5E76">
        <w:rPr>
          <w:rFonts w:ascii="Times New Roman" w:hAnsi="Times New Roman" w:cs="Times New Roman"/>
          <w:sz w:val="22"/>
        </w:rPr>
        <w:t>занятых</w:t>
      </w:r>
      <w:proofErr w:type="gramEnd"/>
      <w:r w:rsidRPr="008D5E76">
        <w:rPr>
          <w:rFonts w:ascii="Times New Roman" w:hAnsi="Times New Roman" w:cs="Times New Roman"/>
          <w:sz w:val="22"/>
        </w:rPr>
        <w:t xml:space="preserve"> указанными котельными, без</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взимания   платы   при   условии,   что  в  населенном  пункте,  в  котором</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располагаются  указанные  котельные, проложены газораспределительные сети 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осуществляется транспортировка газа 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lastRenderedPageBreak/>
        <w:t xml:space="preserve">                                       (наименование и адрес котельной)</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(далее  - котельная) к сети газораспределения, принадлежащей исполнителю </w:t>
      </w:r>
      <w:proofErr w:type="gramStart"/>
      <w:r w:rsidRPr="008D5E76">
        <w:rPr>
          <w:rFonts w:ascii="Times New Roman" w:hAnsi="Times New Roman" w:cs="Times New Roman"/>
          <w:sz w:val="22"/>
        </w:rPr>
        <w:t>на</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праве  собственности  или  на ином законном основании, или </w:t>
      </w:r>
      <w:proofErr w:type="gramStart"/>
      <w:r w:rsidRPr="008D5E76">
        <w:rPr>
          <w:rFonts w:ascii="Times New Roman" w:hAnsi="Times New Roman" w:cs="Times New Roman"/>
          <w:sz w:val="22"/>
        </w:rPr>
        <w:t>к</w:t>
      </w:r>
      <w:proofErr w:type="gramEnd"/>
      <w:r w:rsidRPr="008D5E76">
        <w:rPr>
          <w:rFonts w:ascii="Times New Roman" w:hAnsi="Times New Roman" w:cs="Times New Roman"/>
          <w:sz w:val="22"/>
        </w:rPr>
        <w:t xml:space="preserve"> технологически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связанным   с   сетями   исполнителя   сетям   газораспределения   и  (или)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газопотребления  основного  абонента  (далее  -  сеть  газораспределения) </w:t>
      </w:r>
      <w:proofErr w:type="gramStart"/>
      <w:r w:rsidRPr="008D5E76">
        <w:rPr>
          <w:rFonts w:ascii="Times New Roman" w:hAnsi="Times New Roman" w:cs="Times New Roman"/>
          <w:sz w:val="22"/>
        </w:rPr>
        <w:t>с</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учетом  максимальной  нагрузки  (часовым  расходом  газа) газоиспользующего</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оборудования,   </w:t>
      </w:r>
      <w:proofErr w:type="gramStart"/>
      <w:r w:rsidRPr="008D5E76">
        <w:rPr>
          <w:rFonts w:ascii="Times New Roman" w:hAnsi="Times New Roman" w:cs="Times New Roman"/>
          <w:sz w:val="22"/>
        </w:rPr>
        <w:t>указанной</w:t>
      </w:r>
      <w:proofErr w:type="gramEnd"/>
      <w:r w:rsidRPr="008D5E76">
        <w:rPr>
          <w:rFonts w:ascii="Times New Roman" w:hAnsi="Times New Roman" w:cs="Times New Roman"/>
          <w:sz w:val="22"/>
        </w:rPr>
        <w:t xml:space="preserve">   в  технических  условиях,  заявитель  обязуется</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обеспечить  готовность  газоиспользующего оборудования объекта капитального</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строительства  к  подключению  (технологическому  присоединению) в пределах</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границ принадлежащего ему земельного участка, расположенного 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___________________________________________________________________________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w:t>
      </w:r>
      <w:proofErr w:type="gramStart"/>
      <w:r w:rsidRPr="008D5E76">
        <w:rPr>
          <w:rFonts w:ascii="Times New Roman" w:hAnsi="Times New Roman" w:cs="Times New Roman"/>
          <w:sz w:val="22"/>
        </w:rPr>
        <w:t>(указать область, район, населенный пункт, улицу, дом</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и (или) кадастровый номер и адрес земельного участка)</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а   единый  оператор  газификации  или  региональный  оператор  газификации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обеспечить подключение (технологическое присоединение) объекта капитального</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строительства к сети газораспределения.</w:t>
      </w:r>
    </w:p>
    <w:p w:rsidR="00305FCF" w:rsidRPr="008D5E76" w:rsidRDefault="00305FCF">
      <w:pPr>
        <w:pStyle w:val="ConsPlusNormal"/>
        <w:ind w:firstLine="540"/>
        <w:jc w:val="both"/>
        <w:rPr>
          <w:rFonts w:ascii="Times New Roman" w:hAnsi="Times New Roman" w:cs="Times New Roman"/>
        </w:rPr>
      </w:pPr>
      <w:r w:rsidRPr="008D5E76">
        <w:rPr>
          <w:rFonts w:ascii="Times New Roman" w:hAnsi="Times New Roman" w:cs="Times New Roman"/>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anchor="P3187">
        <w:r w:rsidRPr="008D5E76">
          <w:rPr>
            <w:rFonts w:ascii="Times New Roman" w:hAnsi="Times New Roman" w:cs="Times New Roman"/>
            <w:color w:val="0000FF"/>
          </w:rPr>
          <w:t>приложению N 1</w:t>
        </w:r>
      </w:hyperlink>
      <w:r w:rsidRPr="008D5E76">
        <w:rPr>
          <w:rFonts w:ascii="Times New Roman" w:hAnsi="Times New Roman" w:cs="Times New Roman"/>
        </w:rPr>
        <w:t xml:space="preserve"> (далее - технические условия), являющимися неотъемлемой частью договора.</w:t>
      </w:r>
    </w:p>
    <w:p w:rsidR="00305FCF" w:rsidRPr="008D5E76" w:rsidRDefault="00305FCF">
      <w:pPr>
        <w:pStyle w:val="ConsPlusNormal"/>
        <w:spacing w:before="220"/>
        <w:ind w:firstLine="540"/>
        <w:jc w:val="both"/>
        <w:rPr>
          <w:rFonts w:ascii="Times New Roman" w:hAnsi="Times New Roman" w:cs="Times New Roman"/>
        </w:rPr>
      </w:pPr>
      <w:bookmarkStart w:id="2" w:name="P2964"/>
      <w:bookmarkEnd w:id="2"/>
      <w:r w:rsidRPr="008D5E76">
        <w:rPr>
          <w:rFonts w:ascii="Times New Roman" w:hAnsi="Times New Roman" w:cs="Times New Roman"/>
        </w:rPr>
        <w:t xml:space="preserve">3. </w:t>
      </w:r>
      <w:proofErr w:type="gramStart"/>
      <w:r w:rsidRPr="008D5E76">
        <w:rPr>
          <w:rFonts w:ascii="Times New Roman" w:hAnsi="Times New Roman" w:cs="Times New Roman"/>
        </w:rPr>
        <w:t>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roofErr w:type="gramEnd"/>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Последний день срока, установленного в </w:t>
      </w:r>
      <w:hyperlink w:anchor="P2964">
        <w:r w:rsidRPr="008D5E76">
          <w:rPr>
            <w:rFonts w:ascii="Times New Roman" w:hAnsi="Times New Roman" w:cs="Times New Roman"/>
            <w:color w:val="0000FF"/>
          </w:rPr>
          <w:t>абзаце первом</w:t>
        </w:r>
      </w:hyperlink>
      <w:r w:rsidRPr="008D5E76">
        <w:rPr>
          <w:rFonts w:ascii="Times New Roman" w:hAnsi="Times New Roman" w:cs="Times New Roman"/>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center"/>
        <w:outlineLvl w:val="2"/>
        <w:rPr>
          <w:rFonts w:ascii="Times New Roman" w:hAnsi="Times New Roman" w:cs="Times New Roman"/>
        </w:rPr>
      </w:pPr>
      <w:r w:rsidRPr="008D5E76">
        <w:rPr>
          <w:rFonts w:ascii="Times New Roman" w:hAnsi="Times New Roman" w:cs="Times New Roman"/>
        </w:rPr>
        <w:t>II. Обязанности и права сторон</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ind w:firstLine="540"/>
        <w:jc w:val="both"/>
        <w:rPr>
          <w:rFonts w:ascii="Times New Roman" w:hAnsi="Times New Roman" w:cs="Times New Roman"/>
        </w:rPr>
      </w:pPr>
      <w:r w:rsidRPr="008D5E76">
        <w:rPr>
          <w:rFonts w:ascii="Times New Roman" w:hAnsi="Times New Roman" w:cs="Times New Roman"/>
        </w:rPr>
        <w:t>4. Исполнитель обязан:</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надлежащим образом исполнить обязательства по договору;</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305FCF" w:rsidRPr="008D5E76" w:rsidRDefault="00305FCF">
      <w:pPr>
        <w:pStyle w:val="ConsPlusNormal"/>
        <w:spacing w:before="220"/>
        <w:ind w:firstLine="540"/>
        <w:jc w:val="both"/>
        <w:rPr>
          <w:rFonts w:ascii="Times New Roman" w:hAnsi="Times New Roman" w:cs="Times New Roman"/>
        </w:rPr>
      </w:pPr>
      <w:proofErr w:type="gramStart"/>
      <w:r w:rsidRPr="008D5E76">
        <w:rPr>
          <w:rFonts w:ascii="Times New Roman" w:hAnsi="Times New Roman" w:cs="Times New Roman"/>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3187">
        <w:r w:rsidRPr="008D5E76">
          <w:rPr>
            <w:rFonts w:ascii="Times New Roman" w:hAnsi="Times New Roman" w:cs="Times New Roman"/>
            <w:color w:val="0000FF"/>
          </w:rPr>
          <w:t>приложение N 1</w:t>
        </w:r>
      </w:hyperlink>
      <w:r w:rsidRPr="008D5E76">
        <w:rPr>
          <w:rFonts w:ascii="Times New Roman" w:hAnsi="Times New Roman" w:cs="Times New Roman"/>
        </w:rPr>
        <w:t xml:space="preserve"> к договору);</w:t>
      </w:r>
      <w:proofErr w:type="gramEnd"/>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964">
        <w:r w:rsidRPr="008D5E76">
          <w:rPr>
            <w:rFonts w:ascii="Times New Roman" w:hAnsi="Times New Roman" w:cs="Times New Roman"/>
            <w:color w:val="0000FF"/>
          </w:rPr>
          <w:t>пунктом 3</w:t>
        </w:r>
      </w:hyperlink>
      <w:r w:rsidRPr="008D5E76">
        <w:rPr>
          <w:rFonts w:ascii="Times New Roman" w:hAnsi="Times New Roman" w:cs="Times New Roman"/>
        </w:rPr>
        <w:t xml:space="preserve"> договора (при необходимости выполнения таких мероприятий);</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964">
        <w:r w:rsidRPr="008D5E76">
          <w:rPr>
            <w:rFonts w:ascii="Times New Roman" w:hAnsi="Times New Roman" w:cs="Times New Roman"/>
            <w:color w:val="0000FF"/>
          </w:rPr>
          <w:t>пунктом 3</w:t>
        </w:r>
      </w:hyperlink>
      <w:r w:rsidRPr="008D5E76">
        <w:rPr>
          <w:rFonts w:ascii="Times New Roman" w:hAnsi="Times New Roman" w:cs="Times New Roman"/>
        </w:rPr>
        <w:t xml:space="preserve"> договора;</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lastRenderedPageBreak/>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rsidRPr="008D5E76">
        <w:rPr>
          <w:rFonts w:ascii="Times New Roman" w:hAnsi="Times New Roman" w:cs="Times New Roman"/>
        </w:rPr>
        <w:t>позднее</w:t>
      </w:r>
      <w:proofErr w:type="gramEnd"/>
      <w:r w:rsidRPr="008D5E76">
        <w:rPr>
          <w:rFonts w:ascii="Times New Roman" w:hAnsi="Times New Roman" w:cs="Times New Roman"/>
        </w:rP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Pr="008D5E76">
        <w:rPr>
          <w:rFonts w:ascii="Times New Roman" w:hAnsi="Times New Roman" w:cs="Times New Roman"/>
        </w:rPr>
        <w:t>недостижении</w:t>
      </w:r>
      <w:proofErr w:type="spellEnd"/>
      <w:r w:rsidRPr="008D5E76">
        <w:rPr>
          <w:rFonts w:ascii="Times New Roman" w:hAnsi="Times New Roman" w:cs="Times New Roman"/>
        </w:rPr>
        <w:t xml:space="preserve"> согласия с собственником земельного участка);</w:t>
      </w:r>
    </w:p>
    <w:p w:rsidR="00305FCF" w:rsidRPr="008D5E76" w:rsidRDefault="00305FCF">
      <w:pPr>
        <w:pStyle w:val="ConsPlusNormal"/>
        <w:spacing w:before="220"/>
        <w:ind w:firstLine="540"/>
        <w:jc w:val="both"/>
        <w:rPr>
          <w:rFonts w:ascii="Times New Roman" w:hAnsi="Times New Roman" w:cs="Times New Roman"/>
        </w:rPr>
      </w:pPr>
      <w:proofErr w:type="gramStart"/>
      <w:r w:rsidRPr="008D5E76">
        <w:rPr>
          <w:rFonts w:ascii="Times New Roman" w:hAnsi="Times New Roman" w:cs="Times New Roman"/>
        </w:rPr>
        <w:t xml:space="preserve">в случае поступления в соответствии </w:t>
      </w:r>
      <w:hyperlink w:anchor="P153">
        <w:r w:rsidRPr="008D5E76">
          <w:rPr>
            <w:rFonts w:ascii="Times New Roman" w:hAnsi="Times New Roman" w:cs="Times New Roman"/>
            <w:color w:val="0000FF"/>
          </w:rPr>
          <w:t>пунктом 12</w:t>
        </w:r>
      </w:hyperlink>
      <w:r w:rsidRPr="008D5E76">
        <w:rPr>
          <w:rFonts w:ascii="Times New Roman" w:hAnsi="Times New Roman" w:cs="Times New Roman"/>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rsidRPr="008D5E76">
        <w:rPr>
          <w:rFonts w:ascii="Times New Roman" w:hAnsi="Times New Roman" w:cs="Times New Roman"/>
        </w:rPr>
        <w:t xml:space="preserve"> </w:t>
      </w:r>
      <w:proofErr w:type="gramStart"/>
      <w:r w:rsidRPr="008D5E76">
        <w:rPr>
          <w:rFonts w:ascii="Times New Roman" w:hAnsi="Times New Roman" w:cs="Times New Roman"/>
        </w:rPr>
        <w:t>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roofErr w:type="gramEnd"/>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305FCF" w:rsidRPr="008D5E76" w:rsidRDefault="00305FCF">
      <w:pPr>
        <w:pStyle w:val="ConsPlusNormal"/>
        <w:spacing w:before="220"/>
        <w:ind w:firstLine="540"/>
        <w:jc w:val="both"/>
        <w:rPr>
          <w:rFonts w:ascii="Times New Roman" w:hAnsi="Times New Roman" w:cs="Times New Roman"/>
        </w:rPr>
      </w:pPr>
      <w:proofErr w:type="gramStart"/>
      <w:r w:rsidRPr="008D5E76">
        <w:rPr>
          <w:rFonts w:ascii="Times New Roman" w:hAnsi="Times New Roman" w:cs="Times New Roman"/>
        </w:rP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roofErr w:type="gramEnd"/>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5. Исполнитель вправе:</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участвовать </w:t>
      </w:r>
      <w:proofErr w:type="gramStart"/>
      <w:r w:rsidRPr="008D5E76">
        <w:rPr>
          <w:rFonts w:ascii="Times New Roman" w:hAnsi="Times New Roman" w:cs="Times New Roman"/>
        </w:rP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rsidRPr="008D5E76">
        <w:rPr>
          <w:rFonts w:ascii="Times New Roman" w:hAnsi="Times New Roman" w:cs="Times New Roman"/>
        </w:rP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305FCF" w:rsidRPr="008D5E76" w:rsidRDefault="00305FCF">
      <w:pPr>
        <w:pStyle w:val="ConsPlusNormal"/>
        <w:spacing w:before="220"/>
        <w:ind w:firstLine="540"/>
        <w:jc w:val="both"/>
        <w:rPr>
          <w:rFonts w:ascii="Times New Roman" w:hAnsi="Times New Roman" w:cs="Times New Roman"/>
        </w:rPr>
      </w:pPr>
      <w:proofErr w:type="gramStart"/>
      <w:r w:rsidRPr="008D5E76">
        <w:rPr>
          <w:rFonts w:ascii="Times New Roman" w:hAnsi="Times New Roman" w:cs="Times New Roman"/>
        </w:rP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w:t>
      </w:r>
      <w:r w:rsidRPr="008D5E76">
        <w:rPr>
          <w:rFonts w:ascii="Times New Roman" w:hAnsi="Times New Roman" w:cs="Times New Roman"/>
        </w:rPr>
        <w:lastRenderedPageBreak/>
        <w:t xml:space="preserve">согласованные в договоре сроки и соблюдении исполнителем обязанностей, указанных </w:t>
      </w:r>
      <w:hyperlink w:anchor="P341">
        <w:r w:rsidRPr="008D5E76">
          <w:rPr>
            <w:rFonts w:ascii="Times New Roman" w:hAnsi="Times New Roman" w:cs="Times New Roman"/>
            <w:color w:val="0000FF"/>
          </w:rPr>
          <w:t>подпункте "а" пункта 72</w:t>
        </w:r>
      </w:hyperlink>
      <w:r w:rsidRPr="008D5E76">
        <w:rPr>
          <w:rFonts w:ascii="Times New Roman" w:hAnsi="Times New Roman" w:cs="Times New Roman"/>
        </w:rPr>
        <w:t xml:space="preserve"> Правил;</w:t>
      </w:r>
      <w:proofErr w:type="gramEnd"/>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6. Заявитель обязан:</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rsidR="00305FCF" w:rsidRPr="008D5E76" w:rsidRDefault="00305FCF">
      <w:pPr>
        <w:pStyle w:val="ConsPlusNormal"/>
        <w:spacing w:before="220"/>
        <w:ind w:firstLine="540"/>
        <w:jc w:val="both"/>
        <w:rPr>
          <w:rFonts w:ascii="Times New Roman" w:hAnsi="Times New Roman" w:cs="Times New Roman"/>
        </w:rPr>
      </w:pPr>
      <w:proofErr w:type="gramStart"/>
      <w:r w:rsidRPr="008D5E76">
        <w:rPr>
          <w:rFonts w:ascii="Times New Roman" w:hAnsi="Times New Roman" w:cs="Times New Roman"/>
        </w:rPr>
        <w:t xml:space="preserve">в случае поступления в соответствии </w:t>
      </w:r>
      <w:hyperlink w:anchor="P153">
        <w:r w:rsidRPr="008D5E76">
          <w:rPr>
            <w:rFonts w:ascii="Times New Roman" w:hAnsi="Times New Roman" w:cs="Times New Roman"/>
            <w:color w:val="0000FF"/>
          </w:rPr>
          <w:t>пунктом 12</w:t>
        </w:r>
      </w:hyperlink>
      <w:r w:rsidRPr="008D5E76">
        <w:rPr>
          <w:rFonts w:ascii="Times New Roman" w:hAnsi="Times New Roman" w:cs="Times New Roman"/>
        </w:rP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w:t>
      </w:r>
      <w:proofErr w:type="gramEnd"/>
      <w:r w:rsidRPr="008D5E76">
        <w:rPr>
          <w:rFonts w:ascii="Times New Roman" w:hAnsi="Times New Roman" w:cs="Times New Roman"/>
        </w:rPr>
        <w:t xml:space="preserve"> прибора учета газа, и (или) по поставке газоиспользующего оборудования, и (или) по поставке прибора учета газа;</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уведомить исполнителя о выполнении технических условий в порядке, определенном договором;</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подписать акт о готовности в день его составления исполнителем.</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7. Заявитель вправе:</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w:t>
      </w:r>
      <w:r w:rsidRPr="008D5E76">
        <w:rPr>
          <w:rFonts w:ascii="Times New Roman" w:hAnsi="Times New Roman" w:cs="Times New Roman"/>
        </w:rPr>
        <w:lastRenderedPageBreak/>
        <w:t>заявителю любым способом, позволяющим подтвердить ее получение, в том числе по электронной почте, СМС-</w:t>
      </w:r>
      <w:proofErr w:type="spellStart"/>
      <w:r w:rsidRPr="008D5E76">
        <w:rPr>
          <w:rFonts w:ascii="Times New Roman" w:hAnsi="Times New Roman" w:cs="Times New Roman"/>
        </w:rPr>
        <w:t>собщением</w:t>
      </w:r>
      <w:proofErr w:type="spellEnd"/>
      <w:r w:rsidRPr="008D5E76">
        <w:rPr>
          <w:rFonts w:ascii="Times New Roman" w:hAnsi="Times New Roman" w:cs="Times New Roman"/>
        </w:rPr>
        <w:t>, почтовым отправлением;</w:t>
      </w:r>
    </w:p>
    <w:p w:rsidR="00305FCF" w:rsidRPr="008D5E76" w:rsidRDefault="00305FCF">
      <w:pPr>
        <w:pStyle w:val="ConsPlusNormal"/>
        <w:spacing w:before="220"/>
        <w:ind w:firstLine="540"/>
        <w:jc w:val="both"/>
        <w:rPr>
          <w:rFonts w:ascii="Times New Roman" w:hAnsi="Times New Roman" w:cs="Times New Roman"/>
        </w:rPr>
      </w:pPr>
      <w:proofErr w:type="gramStart"/>
      <w:r w:rsidRPr="008D5E76">
        <w:rPr>
          <w:rFonts w:ascii="Times New Roman" w:hAnsi="Times New Roman" w:cs="Times New Roman"/>
        </w:rPr>
        <w:t xml:space="preserve">направить в соответствии с </w:t>
      </w:r>
      <w:hyperlink w:anchor="P153">
        <w:r w:rsidRPr="008D5E76">
          <w:rPr>
            <w:rFonts w:ascii="Times New Roman" w:hAnsi="Times New Roman" w:cs="Times New Roman"/>
            <w:color w:val="0000FF"/>
          </w:rPr>
          <w:t>пунктом 12</w:t>
        </w:r>
      </w:hyperlink>
      <w:r w:rsidRPr="008D5E76">
        <w:rPr>
          <w:rFonts w:ascii="Times New Roman" w:hAnsi="Times New Roman" w:cs="Times New Roman"/>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w:t>
      </w:r>
      <w:proofErr w:type="gramEnd"/>
      <w:r w:rsidRPr="008D5E76">
        <w:rPr>
          <w:rFonts w:ascii="Times New Roman" w:hAnsi="Times New Roman" w:cs="Times New Roman"/>
        </w:rPr>
        <w:t xml:space="preserve"> </w:t>
      </w:r>
      <w:proofErr w:type="gramStart"/>
      <w:r w:rsidRPr="008D5E76">
        <w:rPr>
          <w:rFonts w:ascii="Times New Roman" w:hAnsi="Times New Roman" w:cs="Times New Roman"/>
        </w:rPr>
        <w:t>строительства, и (или) по установке прибора учета газа, и (или) по поставке газоиспользующего оборудования, и (или) по поставке прибора учета газа;</w:t>
      </w:r>
      <w:proofErr w:type="gramEnd"/>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8. Единый оператор газификации или региональный оператор газификации обязан:</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9. </w:t>
      </w:r>
      <w:proofErr w:type="gramStart"/>
      <w:r w:rsidRPr="008D5E76">
        <w:rPr>
          <w:rFonts w:ascii="Times New Roman" w:hAnsi="Times New Roman" w:cs="Times New Roman"/>
        </w:rPr>
        <w:t>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roofErr w:type="gramEnd"/>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center"/>
        <w:outlineLvl w:val="2"/>
        <w:rPr>
          <w:rFonts w:ascii="Times New Roman" w:hAnsi="Times New Roman" w:cs="Times New Roman"/>
        </w:rPr>
      </w:pPr>
      <w:r w:rsidRPr="008D5E76">
        <w:rPr>
          <w:rFonts w:ascii="Times New Roman" w:hAnsi="Times New Roman" w:cs="Times New Roman"/>
        </w:rPr>
        <w:t>III. Плата за подключение (технологическое присоединение)</w:t>
      </w:r>
    </w:p>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и порядок расчетов</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ind w:firstLine="540"/>
        <w:jc w:val="both"/>
        <w:rPr>
          <w:rFonts w:ascii="Times New Roman" w:hAnsi="Times New Roman" w:cs="Times New Roman"/>
        </w:rPr>
      </w:pPr>
      <w:r w:rsidRPr="008D5E76">
        <w:rPr>
          <w:rFonts w:ascii="Times New Roman" w:hAnsi="Times New Roman" w:cs="Times New Roman"/>
        </w:rPr>
        <w:t xml:space="preserve">11. </w:t>
      </w:r>
      <w:proofErr w:type="gramStart"/>
      <w:r w:rsidRPr="008D5E76">
        <w:rPr>
          <w:rFonts w:ascii="Times New Roman" w:hAnsi="Times New Roman" w:cs="Times New Roman"/>
        </w:rPr>
        <w:t>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w:t>
      </w:r>
      <w:proofErr w:type="gramEnd"/>
      <w:r w:rsidRPr="008D5E76">
        <w:rPr>
          <w:rFonts w:ascii="Times New Roman" w:hAnsi="Times New Roman" w:cs="Times New Roman"/>
        </w:rPr>
        <w:t xml:space="preserve"> учета.</w:t>
      </w:r>
    </w:p>
    <w:p w:rsidR="00305FCF" w:rsidRPr="008D5E76" w:rsidRDefault="00305FCF">
      <w:pPr>
        <w:pStyle w:val="ConsPlusNonformat"/>
        <w:spacing w:before="200"/>
        <w:jc w:val="both"/>
        <w:rPr>
          <w:rFonts w:ascii="Times New Roman" w:hAnsi="Times New Roman" w:cs="Times New Roman"/>
          <w:sz w:val="22"/>
        </w:rPr>
      </w:pPr>
      <w:r w:rsidRPr="008D5E76">
        <w:rPr>
          <w:rFonts w:ascii="Times New Roman" w:hAnsi="Times New Roman" w:cs="Times New Roman"/>
          <w:sz w:val="22"/>
        </w:rPr>
        <w:t xml:space="preserve">    12.  </w:t>
      </w:r>
      <w:proofErr w:type="gramStart"/>
      <w:r w:rsidRPr="008D5E76">
        <w:rPr>
          <w:rFonts w:ascii="Times New Roman" w:hAnsi="Times New Roman" w:cs="Times New Roman"/>
          <w:sz w:val="22"/>
        </w:rPr>
        <w:t>Размер платы за подключение (технологическое присоединение) (далее</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плата) определяется в соответствии с решением </w:t>
      </w:r>
      <w:hyperlink w:anchor="P3169">
        <w:r w:rsidRPr="008D5E76">
          <w:rPr>
            <w:rFonts w:ascii="Times New Roman" w:hAnsi="Times New Roman" w:cs="Times New Roman"/>
            <w:color w:val="0000FF"/>
            <w:sz w:val="22"/>
          </w:rPr>
          <w:t>&lt;2&gt;</w:t>
        </w:r>
      </w:hyperlink>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___________________________________________________________________________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w:t>
      </w:r>
      <w:proofErr w:type="gramStart"/>
      <w:r w:rsidRPr="008D5E76">
        <w:rPr>
          <w:rFonts w:ascii="Times New Roman" w:hAnsi="Times New Roman" w:cs="Times New Roman"/>
          <w:sz w:val="22"/>
        </w:rPr>
        <w:t>(наименование исполнительного органа субъекта Российской Федерации</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в области государственного регулирования цен (тарифов)</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от __________ N ____ и составляет _____ рублей __ копеек, в том числе налог</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на  добавленную  стоимость  _____  рублей __ копеек (сумма прописью) </w:t>
      </w:r>
      <w:hyperlink w:anchor="P3170">
        <w:r w:rsidRPr="008D5E76">
          <w:rPr>
            <w:rFonts w:ascii="Times New Roman" w:hAnsi="Times New Roman" w:cs="Times New Roman"/>
            <w:color w:val="0000FF"/>
            <w:sz w:val="22"/>
          </w:rPr>
          <w:t>&lt;3&gt;</w:t>
        </w:r>
      </w:hyperlink>
      <w:r w:rsidRPr="008D5E76">
        <w:rPr>
          <w:rFonts w:ascii="Times New Roman" w:hAnsi="Times New Roman" w:cs="Times New Roman"/>
          <w:sz w:val="22"/>
        </w:rPr>
        <w:t>, а</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также стоимостью газоиспользующего оборудования и (или) прибора учета газа.</w:t>
      </w:r>
    </w:p>
    <w:p w:rsidR="00305FCF" w:rsidRPr="008D5E76" w:rsidRDefault="00305FCF">
      <w:pPr>
        <w:pStyle w:val="ConsPlusNormal"/>
        <w:ind w:firstLine="540"/>
        <w:jc w:val="both"/>
        <w:rPr>
          <w:rFonts w:ascii="Times New Roman" w:hAnsi="Times New Roman" w:cs="Times New Roman"/>
        </w:rPr>
      </w:pPr>
      <w:r w:rsidRPr="008D5E76">
        <w:rPr>
          <w:rFonts w:ascii="Times New Roman" w:hAnsi="Times New Roman" w:cs="Times New Roman"/>
        </w:rPr>
        <w:t>13. Внесение платы осуществляется заявителем в следующем порядке:</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lastRenderedPageBreak/>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center"/>
        <w:outlineLvl w:val="2"/>
        <w:rPr>
          <w:rFonts w:ascii="Times New Roman" w:hAnsi="Times New Roman" w:cs="Times New Roman"/>
        </w:rPr>
      </w:pPr>
      <w:r w:rsidRPr="008D5E76">
        <w:rPr>
          <w:rFonts w:ascii="Times New Roman" w:hAnsi="Times New Roman" w:cs="Times New Roman"/>
        </w:rPr>
        <w:t>IV. Ответственность сторон</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ind w:firstLine="540"/>
        <w:jc w:val="both"/>
        <w:rPr>
          <w:rFonts w:ascii="Times New Roman" w:hAnsi="Times New Roman" w:cs="Times New Roman"/>
        </w:rPr>
      </w:pPr>
      <w:r w:rsidRPr="008D5E76">
        <w:rPr>
          <w:rFonts w:ascii="Times New Roman" w:hAnsi="Times New Roman" w:cs="Times New Roman"/>
        </w:rP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center"/>
        <w:outlineLvl w:val="2"/>
        <w:rPr>
          <w:rFonts w:ascii="Times New Roman" w:hAnsi="Times New Roman" w:cs="Times New Roman"/>
        </w:rPr>
      </w:pPr>
      <w:r w:rsidRPr="008D5E76">
        <w:rPr>
          <w:rFonts w:ascii="Times New Roman" w:hAnsi="Times New Roman" w:cs="Times New Roman"/>
        </w:rPr>
        <w:t>V. Порядок мониторинга выполнения технических условий</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ind w:firstLine="540"/>
        <w:jc w:val="both"/>
        <w:rPr>
          <w:rFonts w:ascii="Times New Roman" w:hAnsi="Times New Roman" w:cs="Times New Roman"/>
        </w:rPr>
      </w:pPr>
      <w:r w:rsidRPr="008D5E76">
        <w:rPr>
          <w:rFonts w:ascii="Times New Roman" w:hAnsi="Times New Roman" w:cs="Times New Roman"/>
        </w:rPr>
        <w:t xml:space="preserve">17. Мониторинг выполнения заявителем технических условий не проводится в случае обращения заявителя в соответствии с </w:t>
      </w:r>
      <w:hyperlink w:anchor="P153">
        <w:r w:rsidRPr="008D5E76">
          <w:rPr>
            <w:rFonts w:ascii="Times New Roman" w:hAnsi="Times New Roman" w:cs="Times New Roman"/>
            <w:color w:val="0000FF"/>
          </w:rPr>
          <w:t>пунктом 12</w:t>
        </w:r>
      </w:hyperlink>
      <w:r w:rsidRPr="008D5E76">
        <w:rPr>
          <w:rFonts w:ascii="Times New Roman" w:hAnsi="Times New Roman" w:cs="Times New Roman"/>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20. Порядок осуществления мониторинга выполнения заявителем технических условий включает следующие мероприятия:</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а) подача заявителем уведомления о выполнении технических условий с приложением документов в соответствии с </w:t>
      </w:r>
      <w:hyperlink w:anchor="P3042">
        <w:r w:rsidRPr="008D5E76">
          <w:rPr>
            <w:rFonts w:ascii="Times New Roman" w:hAnsi="Times New Roman" w:cs="Times New Roman"/>
            <w:color w:val="0000FF"/>
          </w:rPr>
          <w:t>пунктом 21</w:t>
        </w:r>
      </w:hyperlink>
      <w:r w:rsidRPr="008D5E76">
        <w:rPr>
          <w:rFonts w:ascii="Times New Roman" w:hAnsi="Times New Roman" w:cs="Times New Roman"/>
        </w:rPr>
        <w:t xml:space="preserve"> договора;</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б) проверка исполнителем документов, поданных заявителем вместе с уведомлением о выполнении технических условий;</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8D5E76">
        <w:rPr>
          <w:rFonts w:ascii="Times New Roman" w:hAnsi="Times New Roman" w:cs="Times New Roman"/>
        </w:rPr>
        <w:t>вентканалов</w:t>
      </w:r>
      <w:proofErr w:type="spellEnd"/>
      <w:r w:rsidRPr="008D5E76">
        <w:rPr>
          <w:rFonts w:ascii="Times New Roman" w:hAnsi="Times New Roman" w:cs="Times New Roman"/>
        </w:rPr>
        <w:t>;</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ж) приемка исполнителем скрытых работ при строительстве заявителем сети </w:t>
      </w:r>
      <w:r w:rsidRPr="008D5E76">
        <w:rPr>
          <w:rFonts w:ascii="Times New Roman" w:hAnsi="Times New Roman" w:cs="Times New Roman"/>
        </w:rPr>
        <w:lastRenderedPageBreak/>
        <w:t>газопотребления от газоиспользующего оборудования до точек подключения (при необходимости).</w:t>
      </w:r>
    </w:p>
    <w:p w:rsidR="00305FCF" w:rsidRPr="008D5E76" w:rsidRDefault="00305FCF">
      <w:pPr>
        <w:pStyle w:val="ConsPlusNormal"/>
        <w:spacing w:before="220"/>
        <w:ind w:firstLine="540"/>
        <w:jc w:val="both"/>
        <w:rPr>
          <w:rFonts w:ascii="Times New Roman" w:hAnsi="Times New Roman" w:cs="Times New Roman"/>
        </w:rPr>
      </w:pPr>
      <w:bookmarkStart w:id="3" w:name="P3042"/>
      <w:bookmarkEnd w:id="3"/>
      <w:r w:rsidRPr="008D5E76">
        <w:rPr>
          <w:rFonts w:ascii="Times New Roman" w:hAnsi="Times New Roman" w:cs="Times New Roman"/>
        </w:rPr>
        <w:t xml:space="preserve">21. </w:t>
      </w:r>
      <w:proofErr w:type="gramStart"/>
      <w:r w:rsidRPr="008D5E76">
        <w:rPr>
          <w:rFonts w:ascii="Times New Roman" w:hAnsi="Times New Roman" w:cs="Times New Roman"/>
        </w:rPr>
        <w:t xml:space="preserve">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5">
        <w:r w:rsidRPr="008D5E76">
          <w:rPr>
            <w:rFonts w:ascii="Times New Roman" w:hAnsi="Times New Roman" w:cs="Times New Roman"/>
            <w:color w:val="0000FF"/>
          </w:rPr>
          <w:t>пунктом 95</w:t>
        </w:r>
      </w:hyperlink>
      <w:r w:rsidRPr="008D5E76">
        <w:rPr>
          <w:rFonts w:ascii="Times New Roman" w:hAnsi="Times New Roman" w:cs="Times New Roman"/>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w:t>
      </w:r>
      <w:proofErr w:type="gramEnd"/>
      <w:r w:rsidRPr="008D5E76">
        <w:rPr>
          <w:rFonts w:ascii="Times New Roman" w:hAnsi="Times New Roman" w:cs="Times New Roman"/>
        </w:rPr>
        <w:t xml:space="preserve">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22. По результатам мониторинга выполнения заявителем технических условий уполномоченной организацией составляется акт о готовности.</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23. Акт о готовности составляется и подписывается заявителем и уполномоченной организацией непосредственно в день проведения осмотра.</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24. При невыполнении требований технических условий исполнитель в письменной форме уведомляет об этом заявителя.</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rsidRPr="008D5E76">
        <w:rPr>
          <w:rFonts w:ascii="Times New Roman" w:hAnsi="Times New Roman" w:cs="Times New Roman"/>
        </w:rPr>
        <w:t>от него уведомления об устранении замечаний с приложением информации о принятых мерах по их устранению</w:t>
      </w:r>
      <w:proofErr w:type="gramEnd"/>
      <w:r w:rsidRPr="008D5E76">
        <w:rPr>
          <w:rFonts w:ascii="Times New Roman" w:hAnsi="Times New Roman" w:cs="Times New Roman"/>
        </w:rPr>
        <w:t>.</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Акт о готовности подписывается после устранения всех замечаний, направленных исполнителем.</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25. </w:t>
      </w:r>
      <w:proofErr w:type="gramStart"/>
      <w:r w:rsidRPr="008D5E76">
        <w:rPr>
          <w:rFonts w:ascii="Times New Roman" w:hAnsi="Times New Roman" w:cs="Times New Roman"/>
        </w:rPr>
        <w:t>При наличии у исполнителя замечаний к выполнению возложенных на заявителя мероприятий по подключению</w:t>
      </w:r>
      <w:proofErr w:type="gramEnd"/>
      <w:r w:rsidRPr="008D5E76">
        <w:rPr>
          <w:rFonts w:ascii="Times New Roman" w:hAnsi="Times New Roman" w:cs="Times New Roman"/>
        </w:rP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center"/>
        <w:outlineLvl w:val="2"/>
        <w:rPr>
          <w:rFonts w:ascii="Times New Roman" w:hAnsi="Times New Roman" w:cs="Times New Roman"/>
        </w:rPr>
      </w:pPr>
      <w:r w:rsidRPr="008D5E76">
        <w:rPr>
          <w:rFonts w:ascii="Times New Roman" w:hAnsi="Times New Roman" w:cs="Times New Roman"/>
        </w:rPr>
        <w:t>VI. Разграничение имущественной принадлежности сетей</w:t>
      </w:r>
    </w:p>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 xml:space="preserve">газораспределения и газопотребления и </w:t>
      </w:r>
      <w:proofErr w:type="gramStart"/>
      <w:r w:rsidRPr="008D5E76">
        <w:rPr>
          <w:rFonts w:ascii="Times New Roman" w:hAnsi="Times New Roman" w:cs="Times New Roman"/>
        </w:rPr>
        <w:t>эксплуатационной</w:t>
      </w:r>
      <w:proofErr w:type="gramEnd"/>
    </w:p>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ответственности сторон</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ind w:firstLine="540"/>
        <w:jc w:val="both"/>
        <w:rPr>
          <w:rFonts w:ascii="Times New Roman" w:hAnsi="Times New Roman" w:cs="Times New Roman"/>
        </w:rPr>
      </w:pPr>
      <w:r w:rsidRPr="008D5E76">
        <w:rPr>
          <w:rFonts w:ascii="Times New Roman" w:hAnsi="Times New Roman" w:cs="Times New Roman"/>
        </w:rP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center"/>
        <w:outlineLvl w:val="2"/>
        <w:rPr>
          <w:rFonts w:ascii="Times New Roman" w:hAnsi="Times New Roman" w:cs="Times New Roman"/>
        </w:rPr>
      </w:pPr>
      <w:r w:rsidRPr="008D5E76">
        <w:rPr>
          <w:rFonts w:ascii="Times New Roman" w:hAnsi="Times New Roman" w:cs="Times New Roman"/>
        </w:rPr>
        <w:t>VII. Условия изменения и расторжения договора</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ind w:firstLine="540"/>
        <w:jc w:val="both"/>
        <w:rPr>
          <w:rFonts w:ascii="Times New Roman" w:hAnsi="Times New Roman" w:cs="Times New Roman"/>
        </w:rPr>
      </w:pPr>
      <w:r w:rsidRPr="008D5E76">
        <w:rPr>
          <w:rFonts w:ascii="Times New Roman" w:hAnsi="Times New Roman" w:cs="Times New Roman"/>
        </w:rPr>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29. Любые изменения, вносимые в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 xml:space="preserve">30. </w:t>
      </w:r>
      <w:proofErr w:type="gramStart"/>
      <w:r w:rsidRPr="008D5E76">
        <w:rPr>
          <w:rFonts w:ascii="Times New Roman" w:hAnsi="Times New Roman" w:cs="Times New Roman"/>
        </w:rPr>
        <w:t>Договор</w:t>
      </w:r>
      <w:proofErr w:type="gramEnd"/>
      <w:r w:rsidRPr="008D5E76">
        <w:rPr>
          <w:rFonts w:ascii="Times New Roman" w:hAnsi="Times New Roman" w:cs="Times New Roman"/>
        </w:rP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center"/>
        <w:outlineLvl w:val="2"/>
        <w:rPr>
          <w:rFonts w:ascii="Times New Roman" w:hAnsi="Times New Roman" w:cs="Times New Roman"/>
        </w:rPr>
      </w:pPr>
      <w:r w:rsidRPr="008D5E76">
        <w:rPr>
          <w:rFonts w:ascii="Times New Roman" w:hAnsi="Times New Roman" w:cs="Times New Roman"/>
        </w:rPr>
        <w:t>VIII. Заключительные положения</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ind w:firstLine="540"/>
        <w:jc w:val="both"/>
        <w:rPr>
          <w:rFonts w:ascii="Times New Roman" w:hAnsi="Times New Roman" w:cs="Times New Roman"/>
        </w:rPr>
      </w:pPr>
      <w:r w:rsidRPr="008D5E76">
        <w:rPr>
          <w:rFonts w:ascii="Times New Roman" w:hAnsi="Times New Roman" w:cs="Times New Roman"/>
        </w:rPr>
        <w:t>31. Термины и определения, применяемые в договоре, понимаются в соответствии с законодательством Российской Федерации.</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32. По вопросам, не урегулированным договором, стороны руководствуются законодательством Российской Федерации.</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Датой поступления договора исполнителю является:</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при направлении договора почтовым отправлением - дата передачи почтового отправления исполнителю организацией почтовой связи;</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при передаче договора нарочным - дата отметки исполнителя о дате получения договора, проставленная на экземпляре договора заявителя;</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35. Договор составлен и подписан в 3 экземплярах, по одному для каждой из сторон.</w:t>
      </w:r>
    </w:p>
    <w:p w:rsidR="00305FCF" w:rsidRPr="008D5E76" w:rsidRDefault="00305FCF">
      <w:pPr>
        <w:pStyle w:val="ConsPlusNormal"/>
        <w:spacing w:before="220"/>
        <w:ind w:firstLine="540"/>
        <w:jc w:val="both"/>
        <w:rPr>
          <w:rFonts w:ascii="Times New Roman" w:hAnsi="Times New Roman" w:cs="Times New Roman"/>
        </w:rPr>
      </w:pPr>
      <w:r w:rsidRPr="008D5E76">
        <w:rPr>
          <w:rFonts w:ascii="Times New Roman" w:hAnsi="Times New Roman" w:cs="Times New Roman"/>
        </w:rPr>
        <w:t>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center"/>
        <w:outlineLvl w:val="2"/>
        <w:rPr>
          <w:rFonts w:ascii="Times New Roman" w:hAnsi="Times New Roman" w:cs="Times New Roman"/>
        </w:rPr>
      </w:pPr>
      <w:r w:rsidRPr="008D5E76">
        <w:rPr>
          <w:rFonts w:ascii="Times New Roman" w:hAnsi="Times New Roman" w:cs="Times New Roman"/>
        </w:rPr>
        <w:t xml:space="preserve">Реквизиты сторон </w:t>
      </w:r>
      <w:hyperlink w:anchor="P3171">
        <w:r w:rsidRPr="008D5E76">
          <w:rPr>
            <w:rFonts w:ascii="Times New Roman" w:hAnsi="Times New Roman" w:cs="Times New Roman"/>
            <w:color w:val="0000FF"/>
          </w:rPr>
          <w:t>&lt;4&gt;</w:t>
        </w:r>
      </w:hyperlink>
    </w:p>
    <w:p w:rsidR="00305FCF" w:rsidRPr="008D5E76" w:rsidRDefault="00305FC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
        <w:gridCol w:w="1979"/>
        <w:gridCol w:w="340"/>
        <w:gridCol w:w="499"/>
        <w:gridCol w:w="2405"/>
        <w:gridCol w:w="340"/>
        <w:gridCol w:w="484"/>
        <w:gridCol w:w="2464"/>
      </w:tblGrid>
      <w:tr w:rsidR="00305FCF" w:rsidRPr="008D5E76">
        <w:tc>
          <w:tcPr>
            <w:tcW w:w="2494" w:type="dxa"/>
            <w:gridSpan w:val="2"/>
            <w:tcBorders>
              <w:top w:val="nil"/>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Исполнитель</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nil"/>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Заявитель</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nil"/>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 xml:space="preserve">Единый оператор газификации или </w:t>
            </w:r>
            <w:r w:rsidRPr="008D5E76">
              <w:rPr>
                <w:rFonts w:ascii="Times New Roman" w:hAnsi="Times New Roman" w:cs="Times New Roman"/>
              </w:rPr>
              <w:lastRenderedPageBreak/>
              <w:t>региональный оператор газификации</w:t>
            </w:r>
          </w:p>
        </w:tc>
      </w:tr>
      <w:tr w:rsidR="00305FCF" w:rsidRPr="008D5E76">
        <w:tc>
          <w:tcPr>
            <w:tcW w:w="2494"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r>
      <w:tr w:rsidR="00305FCF" w:rsidRPr="008D5E76">
        <w:tc>
          <w:tcPr>
            <w:tcW w:w="2494"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(наименование газораспределительной организации)</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(полное наименование юридического лица)</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(наименование единого оператора газификации или регионального оператора газификации)</w:t>
            </w:r>
          </w:p>
        </w:tc>
      </w:tr>
      <w:tr w:rsidR="00305FCF" w:rsidRPr="008D5E76">
        <w:tc>
          <w:tcPr>
            <w:tcW w:w="2494"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r>
      <w:tr w:rsidR="00305FCF" w:rsidRPr="008D5E76">
        <w:tc>
          <w:tcPr>
            <w:tcW w:w="2494"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(место нахождения, адрес организации)</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(номер записи в Едином государственном реестре юридических лиц)</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(место нахождения, адрес организации)</w:t>
            </w:r>
          </w:p>
        </w:tc>
      </w:tr>
      <w:tr w:rsidR="00305FCF" w:rsidRPr="008D5E76">
        <w:tc>
          <w:tcPr>
            <w:tcW w:w="2494" w:type="dxa"/>
            <w:gridSpan w:val="2"/>
            <w:tcBorders>
              <w:top w:val="nil"/>
              <w:left w:val="nil"/>
              <w:bottom w:val="nil"/>
              <w:right w:val="nil"/>
            </w:tcBorders>
          </w:tcPr>
          <w:p w:rsidR="00305FCF" w:rsidRPr="008D5E76" w:rsidRDefault="00305FCF">
            <w:pPr>
              <w:pStyle w:val="ConsPlusNormal"/>
              <w:rPr>
                <w:rFonts w:ascii="Times New Roman" w:hAnsi="Times New Roman" w:cs="Times New Roman"/>
              </w:rPr>
            </w:pPr>
            <w:r w:rsidRPr="008D5E76">
              <w:rPr>
                <w:rFonts w:ascii="Times New Roman" w:hAnsi="Times New Roman" w:cs="Times New Roman"/>
              </w:rPr>
              <w:t>ИНН/КПП</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nil"/>
              <w:left w:val="nil"/>
              <w:bottom w:val="nil"/>
              <w:right w:val="nil"/>
            </w:tcBorders>
          </w:tcPr>
          <w:p w:rsidR="00305FCF" w:rsidRPr="008D5E76" w:rsidRDefault="00305FCF">
            <w:pPr>
              <w:pStyle w:val="ConsPlusNormal"/>
              <w:rPr>
                <w:rFonts w:ascii="Times New Roman" w:hAnsi="Times New Roman" w:cs="Times New Roman"/>
              </w:rPr>
            </w:pPr>
            <w:r w:rsidRPr="008D5E76">
              <w:rPr>
                <w:rFonts w:ascii="Times New Roman" w:hAnsi="Times New Roman" w:cs="Times New Roman"/>
              </w:rPr>
              <w:t>ИНН/КПП</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nil"/>
              <w:left w:val="nil"/>
              <w:bottom w:val="nil"/>
              <w:right w:val="nil"/>
            </w:tcBorders>
          </w:tcPr>
          <w:p w:rsidR="00305FCF" w:rsidRPr="008D5E76" w:rsidRDefault="00305FCF">
            <w:pPr>
              <w:pStyle w:val="ConsPlusNormal"/>
              <w:rPr>
                <w:rFonts w:ascii="Times New Roman" w:hAnsi="Times New Roman" w:cs="Times New Roman"/>
              </w:rPr>
            </w:pPr>
            <w:r w:rsidRPr="008D5E76">
              <w:rPr>
                <w:rFonts w:ascii="Times New Roman" w:hAnsi="Times New Roman" w:cs="Times New Roman"/>
              </w:rPr>
              <w:t>ИНН/КПП</w:t>
            </w:r>
          </w:p>
        </w:tc>
      </w:tr>
      <w:tr w:rsidR="00305FCF" w:rsidRPr="008D5E76">
        <w:tc>
          <w:tcPr>
            <w:tcW w:w="2494"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r>
      <w:tr w:rsidR="00305FCF" w:rsidRPr="008D5E76">
        <w:tblPrEx>
          <w:tblBorders>
            <w:insideH w:val="single" w:sz="4" w:space="0" w:color="auto"/>
          </w:tblBorders>
        </w:tblPrEx>
        <w:tc>
          <w:tcPr>
            <w:tcW w:w="515" w:type="dxa"/>
            <w:tcBorders>
              <w:top w:val="single" w:sz="4" w:space="0" w:color="auto"/>
              <w:left w:val="nil"/>
              <w:bottom w:val="nil"/>
              <w:right w:val="nil"/>
            </w:tcBorders>
          </w:tcPr>
          <w:p w:rsidR="00305FCF" w:rsidRPr="008D5E76" w:rsidRDefault="00305FCF">
            <w:pPr>
              <w:pStyle w:val="ConsPlusNormal"/>
              <w:rPr>
                <w:rFonts w:ascii="Times New Roman" w:hAnsi="Times New Roman" w:cs="Times New Roman"/>
              </w:rPr>
            </w:pPr>
            <w:proofErr w:type="gramStart"/>
            <w:r w:rsidRPr="008D5E76">
              <w:rPr>
                <w:rFonts w:ascii="Times New Roman" w:hAnsi="Times New Roman" w:cs="Times New Roman"/>
              </w:rPr>
              <w:t>р</w:t>
            </w:r>
            <w:proofErr w:type="gramEnd"/>
            <w:r w:rsidRPr="008D5E76">
              <w:rPr>
                <w:rFonts w:ascii="Times New Roman" w:hAnsi="Times New Roman" w:cs="Times New Roman"/>
              </w:rPr>
              <w:t>/с</w:t>
            </w:r>
          </w:p>
        </w:tc>
        <w:tc>
          <w:tcPr>
            <w:tcW w:w="1979" w:type="dxa"/>
            <w:tcBorders>
              <w:top w:val="single" w:sz="4" w:space="0" w:color="auto"/>
              <w:left w:val="nil"/>
              <w:bottom w:val="single" w:sz="4" w:space="0" w:color="auto"/>
              <w:right w:val="nil"/>
            </w:tcBorders>
          </w:tcPr>
          <w:p w:rsidR="00305FCF" w:rsidRPr="008D5E76" w:rsidRDefault="00305FCF">
            <w:pPr>
              <w:pStyle w:val="ConsPlusNormal"/>
              <w:jc w:val="both"/>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499" w:type="dxa"/>
            <w:tcBorders>
              <w:top w:val="single" w:sz="4" w:space="0" w:color="auto"/>
              <w:left w:val="nil"/>
              <w:bottom w:val="nil"/>
              <w:right w:val="nil"/>
            </w:tcBorders>
          </w:tcPr>
          <w:p w:rsidR="00305FCF" w:rsidRPr="008D5E76" w:rsidRDefault="00305FCF">
            <w:pPr>
              <w:pStyle w:val="ConsPlusNormal"/>
              <w:rPr>
                <w:rFonts w:ascii="Times New Roman" w:hAnsi="Times New Roman" w:cs="Times New Roman"/>
              </w:rPr>
            </w:pPr>
            <w:proofErr w:type="gramStart"/>
            <w:r w:rsidRPr="008D5E76">
              <w:rPr>
                <w:rFonts w:ascii="Times New Roman" w:hAnsi="Times New Roman" w:cs="Times New Roman"/>
              </w:rPr>
              <w:t>р</w:t>
            </w:r>
            <w:proofErr w:type="gramEnd"/>
            <w:r w:rsidRPr="008D5E76">
              <w:rPr>
                <w:rFonts w:ascii="Times New Roman" w:hAnsi="Times New Roman" w:cs="Times New Roman"/>
              </w:rPr>
              <w:t>/с</w:t>
            </w:r>
          </w:p>
        </w:tc>
        <w:tc>
          <w:tcPr>
            <w:tcW w:w="2405" w:type="dxa"/>
            <w:tcBorders>
              <w:top w:val="single" w:sz="4" w:space="0" w:color="auto"/>
              <w:left w:val="nil"/>
              <w:bottom w:val="single" w:sz="4" w:space="0" w:color="auto"/>
              <w:right w:val="nil"/>
            </w:tcBorders>
          </w:tcPr>
          <w:p w:rsidR="00305FCF" w:rsidRPr="008D5E76" w:rsidRDefault="00305FCF">
            <w:pPr>
              <w:pStyle w:val="ConsPlusNormal"/>
              <w:jc w:val="both"/>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484" w:type="dxa"/>
            <w:tcBorders>
              <w:top w:val="single" w:sz="4" w:space="0" w:color="auto"/>
              <w:left w:val="nil"/>
              <w:bottom w:val="nil"/>
              <w:right w:val="nil"/>
            </w:tcBorders>
          </w:tcPr>
          <w:p w:rsidR="00305FCF" w:rsidRPr="008D5E76" w:rsidRDefault="00305FCF">
            <w:pPr>
              <w:pStyle w:val="ConsPlusNormal"/>
              <w:rPr>
                <w:rFonts w:ascii="Times New Roman" w:hAnsi="Times New Roman" w:cs="Times New Roman"/>
              </w:rPr>
            </w:pPr>
            <w:proofErr w:type="gramStart"/>
            <w:r w:rsidRPr="008D5E76">
              <w:rPr>
                <w:rFonts w:ascii="Times New Roman" w:hAnsi="Times New Roman" w:cs="Times New Roman"/>
              </w:rPr>
              <w:t>р</w:t>
            </w:r>
            <w:proofErr w:type="gramEnd"/>
            <w:r w:rsidRPr="008D5E76">
              <w:rPr>
                <w:rFonts w:ascii="Times New Roman" w:hAnsi="Times New Roman" w:cs="Times New Roman"/>
              </w:rPr>
              <w:t>/с</w:t>
            </w:r>
          </w:p>
        </w:tc>
        <w:tc>
          <w:tcPr>
            <w:tcW w:w="2464" w:type="dxa"/>
            <w:tcBorders>
              <w:top w:val="single" w:sz="4" w:space="0" w:color="auto"/>
              <w:left w:val="nil"/>
              <w:bottom w:val="single" w:sz="4" w:space="0" w:color="auto"/>
              <w:right w:val="nil"/>
            </w:tcBorders>
          </w:tcPr>
          <w:p w:rsidR="00305FCF" w:rsidRPr="008D5E76" w:rsidRDefault="00305FCF">
            <w:pPr>
              <w:pStyle w:val="ConsPlusNormal"/>
              <w:jc w:val="both"/>
              <w:rPr>
                <w:rFonts w:ascii="Times New Roman" w:hAnsi="Times New Roman" w:cs="Times New Roman"/>
              </w:rPr>
            </w:pPr>
          </w:p>
        </w:tc>
      </w:tr>
      <w:tr w:rsidR="00305FCF" w:rsidRPr="008D5E76">
        <w:tc>
          <w:tcPr>
            <w:tcW w:w="515" w:type="dxa"/>
            <w:tcBorders>
              <w:top w:val="nil"/>
              <w:left w:val="nil"/>
              <w:bottom w:val="nil"/>
              <w:right w:val="nil"/>
            </w:tcBorders>
          </w:tcPr>
          <w:p w:rsidR="00305FCF" w:rsidRPr="008D5E76" w:rsidRDefault="00305FCF">
            <w:pPr>
              <w:pStyle w:val="ConsPlusNormal"/>
              <w:rPr>
                <w:rFonts w:ascii="Times New Roman" w:hAnsi="Times New Roman" w:cs="Times New Roman"/>
              </w:rPr>
            </w:pPr>
            <w:r w:rsidRPr="008D5E76">
              <w:rPr>
                <w:rFonts w:ascii="Times New Roman" w:hAnsi="Times New Roman" w:cs="Times New Roman"/>
              </w:rPr>
              <w:t>к/с</w:t>
            </w:r>
          </w:p>
        </w:tc>
        <w:tc>
          <w:tcPr>
            <w:tcW w:w="1979" w:type="dxa"/>
            <w:tcBorders>
              <w:top w:val="single" w:sz="4" w:space="0" w:color="auto"/>
              <w:left w:val="nil"/>
              <w:bottom w:val="single" w:sz="4" w:space="0" w:color="auto"/>
              <w:right w:val="nil"/>
            </w:tcBorders>
          </w:tcPr>
          <w:p w:rsidR="00305FCF" w:rsidRPr="008D5E76" w:rsidRDefault="00305FCF">
            <w:pPr>
              <w:pStyle w:val="ConsPlusNormal"/>
              <w:jc w:val="both"/>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499" w:type="dxa"/>
            <w:tcBorders>
              <w:top w:val="nil"/>
              <w:left w:val="nil"/>
              <w:bottom w:val="nil"/>
              <w:right w:val="nil"/>
            </w:tcBorders>
          </w:tcPr>
          <w:p w:rsidR="00305FCF" w:rsidRPr="008D5E76" w:rsidRDefault="00305FCF">
            <w:pPr>
              <w:pStyle w:val="ConsPlusNormal"/>
              <w:rPr>
                <w:rFonts w:ascii="Times New Roman" w:hAnsi="Times New Roman" w:cs="Times New Roman"/>
              </w:rPr>
            </w:pPr>
            <w:r w:rsidRPr="008D5E76">
              <w:rPr>
                <w:rFonts w:ascii="Times New Roman" w:hAnsi="Times New Roman" w:cs="Times New Roman"/>
              </w:rPr>
              <w:t>к/с</w:t>
            </w:r>
          </w:p>
        </w:tc>
        <w:tc>
          <w:tcPr>
            <w:tcW w:w="2405" w:type="dxa"/>
            <w:tcBorders>
              <w:top w:val="single" w:sz="4" w:space="0" w:color="auto"/>
              <w:left w:val="nil"/>
              <w:bottom w:val="single" w:sz="4" w:space="0" w:color="auto"/>
              <w:right w:val="nil"/>
            </w:tcBorders>
          </w:tcPr>
          <w:p w:rsidR="00305FCF" w:rsidRPr="008D5E76" w:rsidRDefault="00305FCF">
            <w:pPr>
              <w:pStyle w:val="ConsPlusNormal"/>
              <w:jc w:val="both"/>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484" w:type="dxa"/>
            <w:tcBorders>
              <w:top w:val="nil"/>
              <w:left w:val="nil"/>
              <w:bottom w:val="nil"/>
              <w:right w:val="nil"/>
            </w:tcBorders>
          </w:tcPr>
          <w:p w:rsidR="00305FCF" w:rsidRPr="008D5E76" w:rsidRDefault="00305FCF">
            <w:pPr>
              <w:pStyle w:val="ConsPlusNormal"/>
              <w:rPr>
                <w:rFonts w:ascii="Times New Roman" w:hAnsi="Times New Roman" w:cs="Times New Roman"/>
              </w:rPr>
            </w:pPr>
            <w:r w:rsidRPr="008D5E76">
              <w:rPr>
                <w:rFonts w:ascii="Times New Roman" w:hAnsi="Times New Roman" w:cs="Times New Roman"/>
              </w:rPr>
              <w:t>к/с</w:t>
            </w:r>
          </w:p>
        </w:tc>
        <w:tc>
          <w:tcPr>
            <w:tcW w:w="2464" w:type="dxa"/>
            <w:tcBorders>
              <w:top w:val="single" w:sz="4" w:space="0" w:color="auto"/>
              <w:left w:val="nil"/>
              <w:bottom w:val="single" w:sz="4" w:space="0" w:color="auto"/>
              <w:right w:val="nil"/>
            </w:tcBorders>
          </w:tcPr>
          <w:p w:rsidR="00305FCF" w:rsidRPr="008D5E76" w:rsidRDefault="00305FCF">
            <w:pPr>
              <w:pStyle w:val="ConsPlusNormal"/>
              <w:jc w:val="both"/>
              <w:rPr>
                <w:rFonts w:ascii="Times New Roman" w:hAnsi="Times New Roman" w:cs="Times New Roman"/>
              </w:rPr>
            </w:pPr>
          </w:p>
        </w:tc>
      </w:tr>
      <w:tr w:rsidR="00305FCF" w:rsidRPr="008D5E76">
        <w:tc>
          <w:tcPr>
            <w:tcW w:w="2494"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r>
      <w:tr w:rsidR="00305FCF" w:rsidRPr="008D5E76">
        <w:tblPrEx>
          <w:tblBorders>
            <w:insideH w:val="single" w:sz="4" w:space="0" w:color="auto"/>
          </w:tblBorders>
        </w:tblPrEx>
        <w:tc>
          <w:tcPr>
            <w:tcW w:w="2494" w:type="dxa"/>
            <w:gridSpan w:val="2"/>
            <w:tcBorders>
              <w:top w:val="single" w:sz="4" w:space="0" w:color="auto"/>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single" w:sz="4" w:space="0" w:color="auto"/>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single" w:sz="4" w:space="0" w:color="auto"/>
              <w:left w:val="nil"/>
              <w:bottom w:val="single" w:sz="4" w:space="0" w:color="auto"/>
              <w:right w:val="nil"/>
            </w:tcBorders>
          </w:tcPr>
          <w:p w:rsidR="00305FCF" w:rsidRPr="008D5E76" w:rsidRDefault="00305FCF">
            <w:pPr>
              <w:pStyle w:val="ConsPlusNormal"/>
              <w:rPr>
                <w:rFonts w:ascii="Times New Roman" w:hAnsi="Times New Roman" w:cs="Times New Roman"/>
              </w:rPr>
            </w:pPr>
          </w:p>
        </w:tc>
      </w:tr>
      <w:tr w:rsidR="00305FCF" w:rsidRPr="008D5E76">
        <w:tc>
          <w:tcPr>
            <w:tcW w:w="2494"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(должность, фамилия, имя, отчество лица, действующего от имени единого оператора газификации или регионального оператора газификации)</w:t>
            </w:r>
          </w:p>
        </w:tc>
      </w:tr>
      <w:tr w:rsidR="00305FCF" w:rsidRPr="008D5E76">
        <w:tc>
          <w:tcPr>
            <w:tcW w:w="2494" w:type="dxa"/>
            <w:gridSpan w:val="2"/>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nil"/>
              <w:left w:val="nil"/>
              <w:bottom w:val="nil"/>
              <w:right w:val="nil"/>
            </w:tcBorders>
          </w:tcPr>
          <w:p w:rsidR="00305FCF" w:rsidRPr="008D5E76" w:rsidRDefault="00305FCF">
            <w:pPr>
              <w:pStyle w:val="ConsPlusNormal"/>
              <w:rPr>
                <w:rFonts w:ascii="Times New Roman" w:hAnsi="Times New Roman" w:cs="Times New Roman"/>
              </w:rPr>
            </w:pPr>
          </w:p>
        </w:tc>
      </w:tr>
      <w:tr w:rsidR="00305FCF" w:rsidRPr="008D5E76">
        <w:tc>
          <w:tcPr>
            <w:tcW w:w="2494" w:type="dxa"/>
            <w:gridSpan w:val="2"/>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(место нахождения и адрес)</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nil"/>
              <w:left w:val="nil"/>
              <w:bottom w:val="nil"/>
              <w:right w:val="nil"/>
            </w:tcBorders>
          </w:tcPr>
          <w:p w:rsidR="00305FCF" w:rsidRPr="008D5E76" w:rsidRDefault="00305FCF">
            <w:pPr>
              <w:pStyle w:val="ConsPlusNormal"/>
              <w:rPr>
                <w:rFonts w:ascii="Times New Roman" w:hAnsi="Times New Roman" w:cs="Times New Roman"/>
              </w:rPr>
            </w:pPr>
          </w:p>
        </w:tc>
      </w:tr>
      <w:tr w:rsidR="00305FCF" w:rsidRPr="008D5E76">
        <w:tc>
          <w:tcPr>
            <w:tcW w:w="2494"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r>
      <w:tr w:rsidR="00305FCF" w:rsidRPr="008D5E76">
        <w:tblPrEx>
          <w:tblBorders>
            <w:insideH w:val="single" w:sz="4" w:space="0" w:color="auto"/>
          </w:tblBorders>
        </w:tblPrEx>
        <w:tc>
          <w:tcPr>
            <w:tcW w:w="2494"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(подпись)</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04"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(подпись)</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2948" w:type="dxa"/>
            <w:gridSpan w:val="2"/>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(подпись)</w:t>
            </w:r>
          </w:p>
        </w:tc>
      </w:tr>
    </w:tbl>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ind w:firstLine="540"/>
        <w:jc w:val="both"/>
        <w:rPr>
          <w:rFonts w:ascii="Times New Roman" w:hAnsi="Times New Roman" w:cs="Times New Roman"/>
        </w:rPr>
      </w:pPr>
      <w:r w:rsidRPr="008D5E76">
        <w:rPr>
          <w:rFonts w:ascii="Times New Roman" w:hAnsi="Times New Roman" w:cs="Times New Roman"/>
        </w:rPr>
        <w:t>--------------------------------</w:t>
      </w:r>
    </w:p>
    <w:p w:rsidR="00305FCF" w:rsidRPr="008D5E76" w:rsidRDefault="00305FCF">
      <w:pPr>
        <w:pStyle w:val="ConsPlusNormal"/>
        <w:spacing w:before="220"/>
        <w:ind w:firstLine="540"/>
        <w:jc w:val="both"/>
        <w:rPr>
          <w:rFonts w:ascii="Times New Roman" w:hAnsi="Times New Roman" w:cs="Times New Roman"/>
        </w:rPr>
      </w:pPr>
      <w:bookmarkStart w:id="4" w:name="P3168"/>
      <w:bookmarkEnd w:id="4"/>
      <w:r w:rsidRPr="008D5E76">
        <w:rPr>
          <w:rFonts w:ascii="Times New Roman" w:hAnsi="Times New Roman" w:cs="Times New Roman"/>
        </w:rPr>
        <w:t>&lt;1</w:t>
      </w:r>
      <w:proofErr w:type="gramStart"/>
      <w:r w:rsidRPr="008D5E76">
        <w:rPr>
          <w:rFonts w:ascii="Times New Roman" w:hAnsi="Times New Roman" w:cs="Times New Roman"/>
        </w:rPr>
        <w:t>&gt; В</w:t>
      </w:r>
      <w:proofErr w:type="gramEnd"/>
      <w:r w:rsidRPr="008D5E76">
        <w:rPr>
          <w:rFonts w:ascii="Times New Roman" w:hAnsi="Times New Roman" w:cs="Times New Roman"/>
        </w:rPr>
        <w:t xml:space="preserve">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p w:rsidR="00305FCF" w:rsidRPr="008D5E76" w:rsidRDefault="00305FCF">
      <w:pPr>
        <w:pStyle w:val="ConsPlusNormal"/>
        <w:spacing w:before="220"/>
        <w:ind w:firstLine="540"/>
        <w:jc w:val="both"/>
        <w:rPr>
          <w:rFonts w:ascii="Times New Roman" w:hAnsi="Times New Roman" w:cs="Times New Roman"/>
        </w:rPr>
      </w:pPr>
      <w:bookmarkStart w:id="5" w:name="P3169"/>
      <w:bookmarkEnd w:id="5"/>
      <w:r w:rsidRPr="008D5E76">
        <w:rPr>
          <w:rFonts w:ascii="Times New Roman" w:hAnsi="Times New Roman" w:cs="Times New Roman"/>
        </w:rPr>
        <w:t>&lt;2</w:t>
      </w:r>
      <w:proofErr w:type="gramStart"/>
      <w:r w:rsidRPr="008D5E76">
        <w:rPr>
          <w:rFonts w:ascii="Times New Roman" w:hAnsi="Times New Roman" w:cs="Times New Roman"/>
        </w:rPr>
        <w:t>&gt; З</w:t>
      </w:r>
      <w:proofErr w:type="gramEnd"/>
      <w:r w:rsidRPr="008D5E76">
        <w:rPr>
          <w:rFonts w:ascii="Times New Roman" w:hAnsi="Times New Roman" w:cs="Times New Roman"/>
        </w:rPr>
        <w:t>а исключением платы за поставку газоиспользующего оборудования и (или) поставку прибора учета газа.</w:t>
      </w:r>
    </w:p>
    <w:p w:rsidR="00305FCF" w:rsidRPr="008D5E76" w:rsidRDefault="00305FCF">
      <w:pPr>
        <w:pStyle w:val="ConsPlusNormal"/>
        <w:spacing w:before="220"/>
        <w:ind w:firstLine="540"/>
        <w:jc w:val="both"/>
        <w:rPr>
          <w:rFonts w:ascii="Times New Roman" w:hAnsi="Times New Roman" w:cs="Times New Roman"/>
        </w:rPr>
      </w:pPr>
      <w:bookmarkStart w:id="6" w:name="P3170"/>
      <w:bookmarkEnd w:id="6"/>
      <w:r w:rsidRPr="008D5E76">
        <w:rPr>
          <w:rFonts w:ascii="Times New Roman" w:hAnsi="Times New Roman" w:cs="Times New Roman"/>
        </w:rPr>
        <w:t>&lt;3</w:t>
      </w:r>
      <w:proofErr w:type="gramStart"/>
      <w:r w:rsidRPr="008D5E76">
        <w:rPr>
          <w:rFonts w:ascii="Times New Roman" w:hAnsi="Times New Roman" w:cs="Times New Roman"/>
        </w:rPr>
        <w:t>&gt; У</w:t>
      </w:r>
      <w:proofErr w:type="gramEnd"/>
      <w:r w:rsidRPr="008D5E76">
        <w:rPr>
          <w:rFonts w:ascii="Times New Roman" w:hAnsi="Times New Roman" w:cs="Times New Roman"/>
        </w:rPr>
        <w:t>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305FCF" w:rsidRPr="008D5E76" w:rsidRDefault="00305FCF">
      <w:pPr>
        <w:pStyle w:val="ConsPlusNormal"/>
        <w:spacing w:before="220"/>
        <w:ind w:firstLine="540"/>
        <w:jc w:val="both"/>
        <w:rPr>
          <w:rFonts w:ascii="Times New Roman" w:hAnsi="Times New Roman" w:cs="Times New Roman"/>
        </w:rPr>
      </w:pPr>
      <w:bookmarkStart w:id="7" w:name="P3171"/>
      <w:bookmarkEnd w:id="7"/>
      <w:r w:rsidRPr="008D5E76">
        <w:rPr>
          <w:rFonts w:ascii="Times New Roman" w:hAnsi="Times New Roman" w:cs="Times New Roman"/>
        </w:rPr>
        <w:lastRenderedPageBreak/>
        <w:t>&lt;4&gt; Договор может быть заключен в электронной форме или на бумажном носителе.</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right"/>
        <w:outlineLvl w:val="2"/>
        <w:rPr>
          <w:rFonts w:ascii="Times New Roman" w:hAnsi="Times New Roman" w:cs="Times New Roman"/>
        </w:rPr>
      </w:pPr>
      <w:r w:rsidRPr="008D5E76">
        <w:rPr>
          <w:rFonts w:ascii="Times New Roman" w:hAnsi="Times New Roman" w:cs="Times New Roman"/>
        </w:rPr>
        <w:t>Приложение</w:t>
      </w:r>
    </w:p>
    <w:p w:rsidR="00305FCF" w:rsidRPr="008D5E76" w:rsidRDefault="00305FCF">
      <w:pPr>
        <w:pStyle w:val="ConsPlusNormal"/>
        <w:jc w:val="right"/>
        <w:rPr>
          <w:rFonts w:ascii="Times New Roman" w:hAnsi="Times New Roman" w:cs="Times New Roman"/>
        </w:rPr>
      </w:pPr>
      <w:r w:rsidRPr="008D5E76">
        <w:rPr>
          <w:rFonts w:ascii="Times New Roman" w:hAnsi="Times New Roman" w:cs="Times New Roman"/>
        </w:rPr>
        <w:t>к договору о подключении</w:t>
      </w:r>
    </w:p>
    <w:p w:rsidR="00305FCF" w:rsidRPr="008D5E76" w:rsidRDefault="00305FCF">
      <w:pPr>
        <w:pStyle w:val="ConsPlusNormal"/>
        <w:jc w:val="right"/>
        <w:rPr>
          <w:rFonts w:ascii="Times New Roman" w:hAnsi="Times New Roman" w:cs="Times New Roman"/>
        </w:rPr>
      </w:pPr>
      <w:r w:rsidRPr="008D5E76">
        <w:rPr>
          <w:rFonts w:ascii="Times New Roman" w:hAnsi="Times New Roman" w:cs="Times New Roman"/>
        </w:rPr>
        <w:t xml:space="preserve">(технологическом </w:t>
      </w:r>
      <w:proofErr w:type="gramStart"/>
      <w:r w:rsidRPr="008D5E76">
        <w:rPr>
          <w:rFonts w:ascii="Times New Roman" w:hAnsi="Times New Roman" w:cs="Times New Roman"/>
        </w:rPr>
        <w:t>присоединении</w:t>
      </w:r>
      <w:proofErr w:type="gramEnd"/>
      <w:r w:rsidRPr="008D5E76">
        <w:rPr>
          <w:rFonts w:ascii="Times New Roman" w:hAnsi="Times New Roman" w:cs="Times New Roman"/>
        </w:rPr>
        <w:t>)</w:t>
      </w:r>
    </w:p>
    <w:p w:rsidR="00305FCF" w:rsidRPr="008D5E76" w:rsidRDefault="00305FCF">
      <w:pPr>
        <w:pStyle w:val="ConsPlusNormal"/>
        <w:jc w:val="right"/>
        <w:rPr>
          <w:rFonts w:ascii="Times New Roman" w:hAnsi="Times New Roman" w:cs="Times New Roman"/>
        </w:rPr>
      </w:pPr>
      <w:r w:rsidRPr="008D5E76">
        <w:rPr>
          <w:rFonts w:ascii="Times New Roman" w:hAnsi="Times New Roman" w:cs="Times New Roman"/>
        </w:rPr>
        <w:t>газоиспользующего оборудования</w:t>
      </w:r>
    </w:p>
    <w:p w:rsidR="00305FCF" w:rsidRPr="008D5E76" w:rsidRDefault="00305FCF">
      <w:pPr>
        <w:pStyle w:val="ConsPlusNormal"/>
        <w:jc w:val="right"/>
        <w:rPr>
          <w:rFonts w:ascii="Times New Roman" w:hAnsi="Times New Roman" w:cs="Times New Roman"/>
        </w:rPr>
      </w:pPr>
      <w:r w:rsidRPr="008D5E76">
        <w:rPr>
          <w:rFonts w:ascii="Times New Roman" w:hAnsi="Times New Roman" w:cs="Times New Roman"/>
        </w:rPr>
        <w:t>к сети газораспределения</w:t>
      </w:r>
    </w:p>
    <w:p w:rsidR="00305FCF" w:rsidRPr="008D5E76" w:rsidRDefault="00305FCF">
      <w:pPr>
        <w:pStyle w:val="ConsPlusNormal"/>
        <w:jc w:val="right"/>
        <w:rPr>
          <w:rFonts w:ascii="Times New Roman" w:hAnsi="Times New Roman" w:cs="Times New Roman"/>
        </w:rPr>
      </w:pPr>
      <w:r w:rsidRPr="008D5E76">
        <w:rPr>
          <w:rFonts w:ascii="Times New Roman" w:hAnsi="Times New Roman" w:cs="Times New Roman"/>
        </w:rPr>
        <w:t>в рамках догазификации</w:t>
      </w:r>
    </w:p>
    <w:p w:rsidR="00305FCF" w:rsidRPr="008D5E76" w:rsidRDefault="00305FCF">
      <w:pPr>
        <w:pStyle w:val="ConsPlusNormal"/>
        <w:jc w:val="right"/>
        <w:rPr>
          <w:rFonts w:ascii="Times New Roman" w:hAnsi="Times New Roman" w:cs="Times New Roman"/>
        </w:rPr>
      </w:pPr>
      <w:r w:rsidRPr="008D5E76">
        <w:rPr>
          <w:rFonts w:ascii="Times New Roman" w:hAnsi="Times New Roman" w:cs="Times New Roman"/>
        </w:rPr>
        <w:t>котельных</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right"/>
        <w:rPr>
          <w:rFonts w:ascii="Times New Roman" w:hAnsi="Times New Roman" w:cs="Times New Roman"/>
        </w:rPr>
      </w:pPr>
      <w:r w:rsidRPr="008D5E76">
        <w:rPr>
          <w:rFonts w:ascii="Times New Roman" w:hAnsi="Times New Roman" w:cs="Times New Roman"/>
        </w:rPr>
        <w:t>(форма)</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nformat"/>
        <w:jc w:val="both"/>
        <w:rPr>
          <w:rFonts w:ascii="Times New Roman" w:hAnsi="Times New Roman" w:cs="Times New Roman"/>
          <w:sz w:val="22"/>
        </w:rPr>
      </w:pPr>
      <w:bookmarkStart w:id="8" w:name="P3187"/>
      <w:bookmarkEnd w:id="8"/>
      <w:r w:rsidRPr="008D5E76">
        <w:rPr>
          <w:rFonts w:ascii="Times New Roman" w:hAnsi="Times New Roman" w:cs="Times New Roman"/>
          <w:sz w:val="22"/>
        </w:rPr>
        <w:t xml:space="preserve">                            ТЕХНИЧЕСКИЕ УСЛОВИЯ</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на подключение (технологическое присоединение)</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газоиспользующего оборудования к сети газораспределения</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в рамках догазификации котельных</w:t>
      </w:r>
    </w:p>
    <w:p w:rsidR="00305FCF" w:rsidRPr="008D5E76" w:rsidRDefault="00305FCF">
      <w:pPr>
        <w:pStyle w:val="ConsPlusNonformat"/>
        <w:jc w:val="both"/>
        <w:rPr>
          <w:rFonts w:ascii="Times New Roman" w:hAnsi="Times New Roman" w:cs="Times New Roman"/>
          <w:sz w:val="22"/>
        </w:rPr>
      </w:pP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1. 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w:t>
      </w:r>
      <w:proofErr w:type="gramStart"/>
      <w:r w:rsidRPr="008D5E76">
        <w:rPr>
          <w:rFonts w:ascii="Times New Roman" w:hAnsi="Times New Roman" w:cs="Times New Roman"/>
          <w:sz w:val="22"/>
        </w:rPr>
        <w:t>(наименование газораспределительной организации</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(исполнителя), </w:t>
      </w:r>
      <w:proofErr w:type="gramStart"/>
      <w:r w:rsidRPr="008D5E76">
        <w:rPr>
          <w:rFonts w:ascii="Times New Roman" w:hAnsi="Times New Roman" w:cs="Times New Roman"/>
          <w:sz w:val="22"/>
        </w:rPr>
        <w:t>выдавшей</w:t>
      </w:r>
      <w:proofErr w:type="gramEnd"/>
      <w:r w:rsidRPr="008D5E76">
        <w:rPr>
          <w:rFonts w:ascii="Times New Roman" w:hAnsi="Times New Roman" w:cs="Times New Roman"/>
          <w:sz w:val="22"/>
        </w:rPr>
        <w:t xml:space="preserve"> технические условия)</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2. 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w:t>
      </w:r>
      <w:proofErr w:type="gramStart"/>
      <w:r w:rsidRPr="008D5E76">
        <w:rPr>
          <w:rFonts w:ascii="Times New Roman" w:hAnsi="Times New Roman" w:cs="Times New Roman"/>
          <w:sz w:val="22"/>
        </w:rPr>
        <w:t>(полное и сокращенное (при наличии) наименование,</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w:t>
      </w:r>
      <w:proofErr w:type="gramStart"/>
      <w:r w:rsidRPr="008D5E76">
        <w:rPr>
          <w:rFonts w:ascii="Times New Roman" w:hAnsi="Times New Roman" w:cs="Times New Roman"/>
          <w:sz w:val="22"/>
        </w:rPr>
        <w:t>организационно-правовая форма заявителя - юридического лица)</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3. 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__________________________________________________________________________,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(наименование котельной)</w:t>
      </w:r>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расположенной</w:t>
      </w:r>
      <w:proofErr w:type="gramEnd"/>
      <w:r w:rsidRPr="008D5E76">
        <w:rPr>
          <w:rFonts w:ascii="Times New Roman" w:hAnsi="Times New Roman" w:cs="Times New Roman"/>
          <w:sz w:val="22"/>
        </w:rPr>
        <w:t xml:space="preserve"> (проектируемой) по адресу: 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___________________________________________________________________________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(место нахождения котельной)</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4.    Величина   максимального   часового   расхода   газа   (мощности)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газоиспользующего  оборудования (подключаемого и ранее подключенного) 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куб. метров в час, в том числе (в случае одной точки подключения):</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величина  максимального  часового расхода газа (мощности) подключаемого</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газоиспользующего оборудования _____ куб. метров в час;</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величина     максимального    часового    расхода    газа    (мощности)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газоиспользующего  оборудования,  ранее  подключенного  в точке подключения</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газоиспользующего оборудования, _____ куб. метров в час.</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5. Давление газа в точке подключения:</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w:t>
      </w:r>
      <w:proofErr w:type="gramStart"/>
      <w:r w:rsidRPr="008D5E76">
        <w:rPr>
          <w:rFonts w:ascii="Times New Roman" w:hAnsi="Times New Roman" w:cs="Times New Roman"/>
          <w:sz w:val="22"/>
        </w:rPr>
        <w:t>максимальное</w:t>
      </w:r>
      <w:proofErr w:type="gramEnd"/>
      <w:r w:rsidRPr="008D5E76">
        <w:rPr>
          <w:rFonts w:ascii="Times New Roman" w:hAnsi="Times New Roman" w:cs="Times New Roman"/>
          <w:sz w:val="22"/>
        </w:rPr>
        <w:t xml:space="preserve"> ________________ МПа;</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w:t>
      </w:r>
      <w:proofErr w:type="gramStart"/>
      <w:r w:rsidRPr="008D5E76">
        <w:rPr>
          <w:rFonts w:ascii="Times New Roman" w:hAnsi="Times New Roman" w:cs="Times New Roman"/>
          <w:sz w:val="22"/>
        </w:rPr>
        <w:t>фактическое</w:t>
      </w:r>
      <w:proofErr w:type="gramEnd"/>
      <w:r w:rsidRPr="008D5E76">
        <w:rPr>
          <w:rFonts w:ascii="Times New Roman" w:hAnsi="Times New Roman" w:cs="Times New Roman"/>
          <w:sz w:val="22"/>
        </w:rPr>
        <w:t xml:space="preserve"> (расчетное) ______________ МПа.</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6.   Срок   подключения   (технологического   присоединения)   к  сетям</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газораспределения котельной 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7. Информация о газопроводе в точке подключения 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___________________________________________________________________________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w:t>
      </w:r>
      <w:proofErr w:type="gramStart"/>
      <w:r w:rsidRPr="008D5E76">
        <w:rPr>
          <w:rFonts w:ascii="Times New Roman" w:hAnsi="Times New Roman" w:cs="Times New Roman"/>
          <w:sz w:val="22"/>
        </w:rPr>
        <w:t>(диаметр, материал труб, способ прокладки, тип защитного покрытия,</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максимальное рабочее давление, фактическое (расчетное) давление,</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наличие электрохимической защиты, протяженность)</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8.    Величина   максимального   часового   расхода   газа   (мощности)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газоиспользующего  оборудования  (подключаемого  и  ранее подключенного) </w:t>
      </w:r>
      <w:proofErr w:type="gramStart"/>
      <w:r w:rsidRPr="008D5E76">
        <w:rPr>
          <w:rFonts w:ascii="Times New Roman" w:hAnsi="Times New Roman" w:cs="Times New Roman"/>
          <w:sz w:val="22"/>
        </w:rPr>
        <w:t>по</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каждой из точек подключения (если их несколько)</w:t>
      </w:r>
    </w:p>
    <w:p w:rsidR="00305FCF" w:rsidRPr="008D5E76" w:rsidRDefault="00305FC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1373"/>
        <w:gridCol w:w="1205"/>
        <w:gridCol w:w="1191"/>
        <w:gridCol w:w="1020"/>
        <w:gridCol w:w="1584"/>
      </w:tblGrid>
      <w:tr w:rsidR="00305FCF" w:rsidRPr="008D5E76">
        <w:tc>
          <w:tcPr>
            <w:tcW w:w="624" w:type="dxa"/>
          </w:tcPr>
          <w:p w:rsidR="00305FCF" w:rsidRPr="008D5E76" w:rsidRDefault="00305FCF">
            <w:pPr>
              <w:pStyle w:val="ConsPlusNormal"/>
              <w:jc w:val="center"/>
              <w:rPr>
                <w:rFonts w:ascii="Times New Roman" w:hAnsi="Times New Roman" w:cs="Times New Roman"/>
                <w:sz w:val="18"/>
                <w:szCs w:val="18"/>
              </w:rPr>
            </w:pPr>
            <w:r w:rsidRPr="008D5E76">
              <w:rPr>
                <w:rFonts w:ascii="Times New Roman" w:hAnsi="Times New Roman" w:cs="Times New Roman"/>
                <w:sz w:val="18"/>
                <w:szCs w:val="18"/>
              </w:rPr>
              <w:t>Точка подкл</w:t>
            </w:r>
            <w:r w:rsidRPr="008D5E76">
              <w:rPr>
                <w:rFonts w:ascii="Times New Roman" w:hAnsi="Times New Roman" w:cs="Times New Roman"/>
                <w:sz w:val="18"/>
                <w:szCs w:val="18"/>
              </w:rPr>
              <w:lastRenderedPageBreak/>
              <w:t>ючения (планируемая)</w:t>
            </w:r>
          </w:p>
        </w:tc>
        <w:tc>
          <w:tcPr>
            <w:tcW w:w="2041" w:type="dxa"/>
          </w:tcPr>
          <w:p w:rsidR="00305FCF" w:rsidRPr="008D5E76" w:rsidRDefault="00305FCF">
            <w:pPr>
              <w:pStyle w:val="ConsPlusNormal"/>
              <w:jc w:val="center"/>
              <w:rPr>
                <w:rFonts w:ascii="Times New Roman" w:hAnsi="Times New Roman" w:cs="Times New Roman"/>
                <w:sz w:val="18"/>
                <w:szCs w:val="18"/>
              </w:rPr>
            </w:pPr>
            <w:r w:rsidRPr="008D5E76">
              <w:rPr>
                <w:rFonts w:ascii="Times New Roman" w:hAnsi="Times New Roman" w:cs="Times New Roman"/>
                <w:sz w:val="18"/>
                <w:szCs w:val="18"/>
              </w:rPr>
              <w:lastRenderedPageBreak/>
              <w:t xml:space="preserve">Срок подключения (технологического </w:t>
            </w:r>
            <w:r w:rsidRPr="008D5E76">
              <w:rPr>
                <w:rFonts w:ascii="Times New Roman" w:hAnsi="Times New Roman" w:cs="Times New Roman"/>
                <w:sz w:val="18"/>
                <w:szCs w:val="18"/>
              </w:rPr>
              <w:lastRenderedPageBreak/>
              <w:t xml:space="preserve">присоединения) к сетям газораспределения (рабочих дней) </w:t>
            </w:r>
            <w:proofErr w:type="gramStart"/>
            <w:r w:rsidRPr="008D5E76">
              <w:rPr>
                <w:rFonts w:ascii="Times New Roman" w:hAnsi="Times New Roman" w:cs="Times New Roman"/>
                <w:sz w:val="18"/>
                <w:szCs w:val="18"/>
              </w:rPr>
              <w:t>с даты заключения</w:t>
            </w:r>
            <w:proofErr w:type="gramEnd"/>
            <w:r w:rsidRPr="008D5E76">
              <w:rPr>
                <w:rFonts w:ascii="Times New Roman" w:hAnsi="Times New Roman" w:cs="Times New Roman"/>
                <w:sz w:val="18"/>
                <w:szCs w:val="18"/>
              </w:rPr>
              <w:t xml:space="preserve">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rsidR="00305FCF" w:rsidRPr="008D5E76" w:rsidRDefault="00305FCF">
            <w:pPr>
              <w:pStyle w:val="ConsPlusNormal"/>
              <w:jc w:val="center"/>
              <w:rPr>
                <w:rFonts w:ascii="Times New Roman" w:hAnsi="Times New Roman" w:cs="Times New Roman"/>
                <w:sz w:val="18"/>
                <w:szCs w:val="18"/>
              </w:rPr>
            </w:pPr>
            <w:r w:rsidRPr="008D5E76">
              <w:rPr>
                <w:rFonts w:ascii="Times New Roman" w:hAnsi="Times New Roman" w:cs="Times New Roman"/>
                <w:sz w:val="18"/>
                <w:szCs w:val="18"/>
              </w:rPr>
              <w:lastRenderedPageBreak/>
              <w:t xml:space="preserve">Итоговая величина </w:t>
            </w:r>
            <w:r w:rsidRPr="008D5E76">
              <w:rPr>
                <w:rFonts w:ascii="Times New Roman" w:hAnsi="Times New Roman" w:cs="Times New Roman"/>
                <w:sz w:val="18"/>
                <w:szCs w:val="18"/>
              </w:rPr>
              <w:lastRenderedPageBreak/>
              <w:t xml:space="preserve">максимального часового расхода газа (мощности) газоиспользующего оборудования (подключаемого и ранее подключенного) (куб. метров в час) </w:t>
            </w:r>
            <w:hyperlink w:anchor="P3303">
              <w:r w:rsidRPr="008D5E76">
                <w:rPr>
                  <w:rFonts w:ascii="Times New Roman" w:hAnsi="Times New Roman" w:cs="Times New Roman"/>
                  <w:color w:val="0000FF"/>
                  <w:sz w:val="18"/>
                  <w:szCs w:val="18"/>
                </w:rPr>
                <w:t>&lt;*&gt;</w:t>
              </w:r>
            </w:hyperlink>
          </w:p>
        </w:tc>
        <w:tc>
          <w:tcPr>
            <w:tcW w:w="1205" w:type="dxa"/>
          </w:tcPr>
          <w:p w:rsidR="00305FCF" w:rsidRPr="008D5E76" w:rsidRDefault="00305FCF">
            <w:pPr>
              <w:pStyle w:val="ConsPlusNormal"/>
              <w:jc w:val="center"/>
              <w:rPr>
                <w:rFonts w:ascii="Times New Roman" w:hAnsi="Times New Roman" w:cs="Times New Roman"/>
                <w:sz w:val="18"/>
                <w:szCs w:val="18"/>
              </w:rPr>
            </w:pPr>
            <w:r w:rsidRPr="008D5E76">
              <w:rPr>
                <w:rFonts w:ascii="Times New Roman" w:hAnsi="Times New Roman" w:cs="Times New Roman"/>
                <w:sz w:val="18"/>
                <w:szCs w:val="18"/>
              </w:rPr>
              <w:lastRenderedPageBreak/>
              <w:t>Величина максимально</w:t>
            </w:r>
            <w:r w:rsidRPr="008D5E76">
              <w:rPr>
                <w:rFonts w:ascii="Times New Roman" w:hAnsi="Times New Roman" w:cs="Times New Roman"/>
                <w:sz w:val="18"/>
                <w:szCs w:val="18"/>
              </w:rPr>
              <w:lastRenderedPageBreak/>
              <w:t>го расхода газа (мощности) подключаемого газоиспользующего оборудования (куб. метров в час)</w:t>
            </w:r>
          </w:p>
        </w:tc>
        <w:tc>
          <w:tcPr>
            <w:tcW w:w="1191" w:type="dxa"/>
          </w:tcPr>
          <w:p w:rsidR="00305FCF" w:rsidRPr="008D5E76" w:rsidRDefault="00305FCF">
            <w:pPr>
              <w:pStyle w:val="ConsPlusNormal"/>
              <w:jc w:val="center"/>
              <w:rPr>
                <w:rFonts w:ascii="Times New Roman" w:hAnsi="Times New Roman" w:cs="Times New Roman"/>
                <w:sz w:val="18"/>
                <w:szCs w:val="18"/>
              </w:rPr>
            </w:pPr>
            <w:r w:rsidRPr="008D5E76">
              <w:rPr>
                <w:rFonts w:ascii="Times New Roman" w:hAnsi="Times New Roman" w:cs="Times New Roman"/>
                <w:sz w:val="18"/>
                <w:szCs w:val="18"/>
              </w:rPr>
              <w:lastRenderedPageBreak/>
              <w:t>Величина максимально</w:t>
            </w:r>
            <w:r w:rsidRPr="008D5E76">
              <w:rPr>
                <w:rFonts w:ascii="Times New Roman" w:hAnsi="Times New Roman" w:cs="Times New Roman"/>
                <w:sz w:val="18"/>
                <w:szCs w:val="18"/>
              </w:rPr>
              <w:lastRenderedPageBreak/>
              <w:t>го расхода газа (мощности) газоиспользующего оборудования, ранее присоединенного в точке подключения (куб. метров в час)</w:t>
            </w:r>
          </w:p>
        </w:tc>
        <w:tc>
          <w:tcPr>
            <w:tcW w:w="1020" w:type="dxa"/>
          </w:tcPr>
          <w:p w:rsidR="00305FCF" w:rsidRPr="008D5E76" w:rsidRDefault="00305FCF">
            <w:pPr>
              <w:pStyle w:val="ConsPlusNormal"/>
              <w:jc w:val="center"/>
              <w:rPr>
                <w:rFonts w:ascii="Times New Roman" w:hAnsi="Times New Roman" w:cs="Times New Roman"/>
                <w:sz w:val="18"/>
                <w:szCs w:val="18"/>
              </w:rPr>
            </w:pPr>
            <w:r w:rsidRPr="008D5E76">
              <w:rPr>
                <w:rFonts w:ascii="Times New Roman" w:hAnsi="Times New Roman" w:cs="Times New Roman"/>
                <w:sz w:val="18"/>
                <w:szCs w:val="18"/>
              </w:rPr>
              <w:lastRenderedPageBreak/>
              <w:t xml:space="preserve">Давление газа в </w:t>
            </w:r>
            <w:r w:rsidRPr="008D5E76">
              <w:rPr>
                <w:rFonts w:ascii="Times New Roman" w:hAnsi="Times New Roman" w:cs="Times New Roman"/>
                <w:sz w:val="18"/>
                <w:szCs w:val="18"/>
              </w:rPr>
              <w:lastRenderedPageBreak/>
              <w:t>точке подключения: максимальное (МПа); фактическое (расчетное) (МПа)</w:t>
            </w:r>
          </w:p>
        </w:tc>
        <w:tc>
          <w:tcPr>
            <w:tcW w:w="1584" w:type="dxa"/>
          </w:tcPr>
          <w:p w:rsidR="00305FCF" w:rsidRPr="008D5E76" w:rsidRDefault="00305FCF">
            <w:pPr>
              <w:pStyle w:val="ConsPlusNormal"/>
              <w:jc w:val="center"/>
              <w:rPr>
                <w:rFonts w:ascii="Times New Roman" w:hAnsi="Times New Roman" w:cs="Times New Roman"/>
                <w:sz w:val="18"/>
                <w:szCs w:val="18"/>
              </w:rPr>
            </w:pPr>
            <w:r w:rsidRPr="008D5E76">
              <w:rPr>
                <w:rFonts w:ascii="Times New Roman" w:hAnsi="Times New Roman" w:cs="Times New Roman"/>
                <w:sz w:val="18"/>
                <w:szCs w:val="18"/>
              </w:rPr>
              <w:lastRenderedPageBreak/>
              <w:t xml:space="preserve">Наименование существующей </w:t>
            </w:r>
            <w:r w:rsidRPr="008D5E76">
              <w:rPr>
                <w:rFonts w:ascii="Times New Roman" w:hAnsi="Times New Roman" w:cs="Times New Roman"/>
                <w:sz w:val="18"/>
                <w:szCs w:val="18"/>
              </w:rPr>
              <w:lastRenderedPageBreak/>
              <w:t>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305FCF" w:rsidRPr="008D5E76">
        <w:tc>
          <w:tcPr>
            <w:tcW w:w="624" w:type="dxa"/>
          </w:tcPr>
          <w:p w:rsidR="00305FCF" w:rsidRPr="008D5E76" w:rsidRDefault="00305FCF">
            <w:pPr>
              <w:pStyle w:val="ConsPlusNormal"/>
              <w:rPr>
                <w:rFonts w:ascii="Times New Roman" w:hAnsi="Times New Roman" w:cs="Times New Roman"/>
                <w:sz w:val="18"/>
                <w:szCs w:val="18"/>
              </w:rPr>
            </w:pPr>
          </w:p>
        </w:tc>
        <w:tc>
          <w:tcPr>
            <w:tcW w:w="2041" w:type="dxa"/>
          </w:tcPr>
          <w:p w:rsidR="00305FCF" w:rsidRPr="008D5E76" w:rsidRDefault="00305FCF">
            <w:pPr>
              <w:pStyle w:val="ConsPlusNormal"/>
              <w:rPr>
                <w:rFonts w:ascii="Times New Roman" w:hAnsi="Times New Roman" w:cs="Times New Roman"/>
                <w:sz w:val="18"/>
                <w:szCs w:val="18"/>
              </w:rPr>
            </w:pPr>
          </w:p>
        </w:tc>
        <w:tc>
          <w:tcPr>
            <w:tcW w:w="1373" w:type="dxa"/>
          </w:tcPr>
          <w:p w:rsidR="00305FCF" w:rsidRPr="008D5E76" w:rsidRDefault="00305FCF">
            <w:pPr>
              <w:pStyle w:val="ConsPlusNormal"/>
              <w:rPr>
                <w:rFonts w:ascii="Times New Roman" w:hAnsi="Times New Roman" w:cs="Times New Roman"/>
                <w:sz w:val="18"/>
                <w:szCs w:val="18"/>
              </w:rPr>
            </w:pPr>
          </w:p>
        </w:tc>
        <w:tc>
          <w:tcPr>
            <w:tcW w:w="1205" w:type="dxa"/>
          </w:tcPr>
          <w:p w:rsidR="00305FCF" w:rsidRPr="008D5E76" w:rsidRDefault="00305FCF">
            <w:pPr>
              <w:pStyle w:val="ConsPlusNormal"/>
              <w:rPr>
                <w:rFonts w:ascii="Times New Roman" w:hAnsi="Times New Roman" w:cs="Times New Roman"/>
                <w:sz w:val="18"/>
                <w:szCs w:val="18"/>
              </w:rPr>
            </w:pPr>
          </w:p>
        </w:tc>
        <w:tc>
          <w:tcPr>
            <w:tcW w:w="1191" w:type="dxa"/>
          </w:tcPr>
          <w:p w:rsidR="00305FCF" w:rsidRPr="008D5E76" w:rsidRDefault="00305FCF">
            <w:pPr>
              <w:pStyle w:val="ConsPlusNormal"/>
              <w:rPr>
                <w:rFonts w:ascii="Times New Roman" w:hAnsi="Times New Roman" w:cs="Times New Roman"/>
                <w:sz w:val="18"/>
                <w:szCs w:val="18"/>
              </w:rPr>
            </w:pPr>
          </w:p>
        </w:tc>
        <w:tc>
          <w:tcPr>
            <w:tcW w:w="1020" w:type="dxa"/>
          </w:tcPr>
          <w:p w:rsidR="00305FCF" w:rsidRPr="008D5E76" w:rsidRDefault="00305FCF">
            <w:pPr>
              <w:pStyle w:val="ConsPlusNormal"/>
              <w:rPr>
                <w:rFonts w:ascii="Times New Roman" w:hAnsi="Times New Roman" w:cs="Times New Roman"/>
                <w:sz w:val="18"/>
                <w:szCs w:val="18"/>
              </w:rPr>
            </w:pPr>
          </w:p>
        </w:tc>
        <w:tc>
          <w:tcPr>
            <w:tcW w:w="1584" w:type="dxa"/>
          </w:tcPr>
          <w:p w:rsidR="00305FCF" w:rsidRPr="008D5E76" w:rsidRDefault="00305FCF">
            <w:pPr>
              <w:pStyle w:val="ConsPlusNormal"/>
              <w:rPr>
                <w:rFonts w:ascii="Times New Roman" w:hAnsi="Times New Roman" w:cs="Times New Roman"/>
                <w:sz w:val="18"/>
                <w:szCs w:val="18"/>
              </w:rPr>
            </w:pPr>
          </w:p>
        </w:tc>
      </w:tr>
      <w:tr w:rsidR="00305FCF" w:rsidRPr="008D5E76">
        <w:tc>
          <w:tcPr>
            <w:tcW w:w="624" w:type="dxa"/>
          </w:tcPr>
          <w:p w:rsidR="00305FCF" w:rsidRPr="008D5E76" w:rsidRDefault="00305FCF">
            <w:pPr>
              <w:pStyle w:val="ConsPlusNormal"/>
              <w:rPr>
                <w:rFonts w:ascii="Times New Roman" w:hAnsi="Times New Roman" w:cs="Times New Roman"/>
                <w:sz w:val="18"/>
                <w:szCs w:val="18"/>
              </w:rPr>
            </w:pPr>
          </w:p>
        </w:tc>
        <w:tc>
          <w:tcPr>
            <w:tcW w:w="2041" w:type="dxa"/>
          </w:tcPr>
          <w:p w:rsidR="00305FCF" w:rsidRPr="008D5E76" w:rsidRDefault="00305FCF">
            <w:pPr>
              <w:pStyle w:val="ConsPlusNormal"/>
              <w:rPr>
                <w:rFonts w:ascii="Times New Roman" w:hAnsi="Times New Roman" w:cs="Times New Roman"/>
                <w:sz w:val="18"/>
                <w:szCs w:val="18"/>
              </w:rPr>
            </w:pPr>
          </w:p>
        </w:tc>
        <w:tc>
          <w:tcPr>
            <w:tcW w:w="1373" w:type="dxa"/>
          </w:tcPr>
          <w:p w:rsidR="00305FCF" w:rsidRPr="008D5E76" w:rsidRDefault="00305FCF">
            <w:pPr>
              <w:pStyle w:val="ConsPlusNormal"/>
              <w:rPr>
                <w:rFonts w:ascii="Times New Roman" w:hAnsi="Times New Roman" w:cs="Times New Roman"/>
                <w:sz w:val="18"/>
                <w:szCs w:val="18"/>
              </w:rPr>
            </w:pPr>
          </w:p>
        </w:tc>
        <w:tc>
          <w:tcPr>
            <w:tcW w:w="1205" w:type="dxa"/>
          </w:tcPr>
          <w:p w:rsidR="00305FCF" w:rsidRPr="008D5E76" w:rsidRDefault="00305FCF">
            <w:pPr>
              <w:pStyle w:val="ConsPlusNormal"/>
              <w:rPr>
                <w:rFonts w:ascii="Times New Roman" w:hAnsi="Times New Roman" w:cs="Times New Roman"/>
                <w:sz w:val="18"/>
                <w:szCs w:val="18"/>
              </w:rPr>
            </w:pPr>
          </w:p>
        </w:tc>
        <w:tc>
          <w:tcPr>
            <w:tcW w:w="1191" w:type="dxa"/>
          </w:tcPr>
          <w:p w:rsidR="00305FCF" w:rsidRPr="008D5E76" w:rsidRDefault="00305FCF">
            <w:pPr>
              <w:pStyle w:val="ConsPlusNormal"/>
              <w:rPr>
                <w:rFonts w:ascii="Times New Roman" w:hAnsi="Times New Roman" w:cs="Times New Roman"/>
                <w:sz w:val="18"/>
                <w:szCs w:val="18"/>
              </w:rPr>
            </w:pPr>
          </w:p>
        </w:tc>
        <w:tc>
          <w:tcPr>
            <w:tcW w:w="1020" w:type="dxa"/>
          </w:tcPr>
          <w:p w:rsidR="00305FCF" w:rsidRPr="008D5E76" w:rsidRDefault="00305FCF">
            <w:pPr>
              <w:pStyle w:val="ConsPlusNormal"/>
              <w:rPr>
                <w:rFonts w:ascii="Times New Roman" w:hAnsi="Times New Roman" w:cs="Times New Roman"/>
                <w:sz w:val="18"/>
                <w:szCs w:val="18"/>
              </w:rPr>
            </w:pPr>
          </w:p>
        </w:tc>
        <w:tc>
          <w:tcPr>
            <w:tcW w:w="1584" w:type="dxa"/>
          </w:tcPr>
          <w:p w:rsidR="00305FCF" w:rsidRPr="008D5E76" w:rsidRDefault="00305FCF">
            <w:pPr>
              <w:pStyle w:val="ConsPlusNormal"/>
              <w:rPr>
                <w:rFonts w:ascii="Times New Roman" w:hAnsi="Times New Roman" w:cs="Times New Roman"/>
                <w:sz w:val="18"/>
                <w:szCs w:val="18"/>
              </w:rPr>
            </w:pPr>
          </w:p>
        </w:tc>
      </w:tr>
      <w:tr w:rsidR="00305FCF" w:rsidRPr="008D5E76">
        <w:tc>
          <w:tcPr>
            <w:tcW w:w="624" w:type="dxa"/>
          </w:tcPr>
          <w:p w:rsidR="00305FCF" w:rsidRPr="008D5E76" w:rsidRDefault="00305FCF">
            <w:pPr>
              <w:pStyle w:val="ConsPlusNormal"/>
              <w:rPr>
                <w:rFonts w:ascii="Times New Roman" w:hAnsi="Times New Roman" w:cs="Times New Roman"/>
                <w:sz w:val="18"/>
                <w:szCs w:val="18"/>
              </w:rPr>
            </w:pPr>
          </w:p>
        </w:tc>
        <w:tc>
          <w:tcPr>
            <w:tcW w:w="2041" w:type="dxa"/>
          </w:tcPr>
          <w:p w:rsidR="00305FCF" w:rsidRPr="008D5E76" w:rsidRDefault="00305FCF">
            <w:pPr>
              <w:pStyle w:val="ConsPlusNormal"/>
              <w:rPr>
                <w:rFonts w:ascii="Times New Roman" w:hAnsi="Times New Roman" w:cs="Times New Roman"/>
                <w:sz w:val="18"/>
                <w:szCs w:val="18"/>
              </w:rPr>
            </w:pPr>
          </w:p>
        </w:tc>
        <w:tc>
          <w:tcPr>
            <w:tcW w:w="1373" w:type="dxa"/>
          </w:tcPr>
          <w:p w:rsidR="00305FCF" w:rsidRPr="008D5E76" w:rsidRDefault="00305FCF">
            <w:pPr>
              <w:pStyle w:val="ConsPlusNormal"/>
              <w:rPr>
                <w:rFonts w:ascii="Times New Roman" w:hAnsi="Times New Roman" w:cs="Times New Roman"/>
                <w:sz w:val="18"/>
                <w:szCs w:val="18"/>
              </w:rPr>
            </w:pPr>
          </w:p>
        </w:tc>
        <w:tc>
          <w:tcPr>
            <w:tcW w:w="1205" w:type="dxa"/>
          </w:tcPr>
          <w:p w:rsidR="00305FCF" w:rsidRPr="008D5E76" w:rsidRDefault="00305FCF">
            <w:pPr>
              <w:pStyle w:val="ConsPlusNormal"/>
              <w:rPr>
                <w:rFonts w:ascii="Times New Roman" w:hAnsi="Times New Roman" w:cs="Times New Roman"/>
                <w:sz w:val="18"/>
                <w:szCs w:val="18"/>
              </w:rPr>
            </w:pPr>
          </w:p>
        </w:tc>
        <w:tc>
          <w:tcPr>
            <w:tcW w:w="1191" w:type="dxa"/>
          </w:tcPr>
          <w:p w:rsidR="00305FCF" w:rsidRPr="008D5E76" w:rsidRDefault="00305FCF">
            <w:pPr>
              <w:pStyle w:val="ConsPlusNormal"/>
              <w:rPr>
                <w:rFonts w:ascii="Times New Roman" w:hAnsi="Times New Roman" w:cs="Times New Roman"/>
                <w:sz w:val="18"/>
                <w:szCs w:val="18"/>
              </w:rPr>
            </w:pPr>
          </w:p>
        </w:tc>
        <w:tc>
          <w:tcPr>
            <w:tcW w:w="1020" w:type="dxa"/>
          </w:tcPr>
          <w:p w:rsidR="00305FCF" w:rsidRPr="008D5E76" w:rsidRDefault="00305FCF">
            <w:pPr>
              <w:pStyle w:val="ConsPlusNormal"/>
              <w:rPr>
                <w:rFonts w:ascii="Times New Roman" w:hAnsi="Times New Roman" w:cs="Times New Roman"/>
                <w:sz w:val="18"/>
                <w:szCs w:val="18"/>
              </w:rPr>
            </w:pPr>
          </w:p>
        </w:tc>
        <w:tc>
          <w:tcPr>
            <w:tcW w:w="1584" w:type="dxa"/>
          </w:tcPr>
          <w:p w:rsidR="00305FCF" w:rsidRPr="008D5E76" w:rsidRDefault="00305FCF">
            <w:pPr>
              <w:pStyle w:val="ConsPlusNormal"/>
              <w:rPr>
                <w:rFonts w:ascii="Times New Roman" w:hAnsi="Times New Roman" w:cs="Times New Roman"/>
                <w:sz w:val="18"/>
                <w:szCs w:val="18"/>
              </w:rPr>
            </w:pPr>
          </w:p>
        </w:tc>
      </w:tr>
    </w:tbl>
    <w:p w:rsidR="00305FCF" w:rsidRPr="008D5E76" w:rsidRDefault="00305FCF">
      <w:pPr>
        <w:pStyle w:val="ConsPlusNormal"/>
        <w:jc w:val="both"/>
        <w:rPr>
          <w:rFonts w:ascii="Times New Roman" w:hAnsi="Times New Roman" w:cs="Times New Roman"/>
        </w:rPr>
      </w:pP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9. Точка подключения (планируемая) 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10. Обязательства  по  подготовке  сети  газопотребления  к  размещению</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газоиспользующего оборудования:</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применение  газоиспользующего  оборудования,  технических  устройств  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материалов, имеющих сертификаты соответствия, паспорт изготовителя;</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наличие   акта   первичного   обследования   дымоходов  и  </w:t>
      </w:r>
      <w:proofErr w:type="spellStart"/>
      <w:r w:rsidRPr="008D5E76">
        <w:rPr>
          <w:rFonts w:ascii="Times New Roman" w:hAnsi="Times New Roman" w:cs="Times New Roman"/>
          <w:sz w:val="22"/>
        </w:rPr>
        <w:t>вентканалов</w:t>
      </w:r>
      <w:proofErr w:type="spellEnd"/>
      <w:r w:rsidRPr="008D5E76">
        <w:rPr>
          <w:rFonts w:ascii="Times New Roman" w:hAnsi="Times New Roman" w:cs="Times New Roman"/>
          <w:sz w:val="22"/>
        </w:rPr>
        <w:t>,</w:t>
      </w:r>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выполненного</w:t>
      </w:r>
      <w:proofErr w:type="gramEnd"/>
      <w:r w:rsidRPr="008D5E76">
        <w:rPr>
          <w:rFonts w:ascii="Times New Roman" w:hAnsi="Times New Roman" w:cs="Times New Roman"/>
          <w:sz w:val="22"/>
        </w:rPr>
        <w:t xml:space="preserve"> специализированной организацией;</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обеспечение   установки  приборов  учета  газа,  которые  соответствуют</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обязательным   требованиям,   установленным   законодательством  Российской</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Федерации о техническом регулировании.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11. Исполнитель осуществляет (выбирается </w:t>
      </w:r>
      <w:proofErr w:type="gramStart"/>
      <w:r w:rsidRPr="008D5E76">
        <w:rPr>
          <w:rFonts w:ascii="Times New Roman" w:hAnsi="Times New Roman" w:cs="Times New Roman"/>
          <w:sz w:val="22"/>
        </w:rPr>
        <w:t>необходимое</w:t>
      </w:r>
      <w:proofErr w:type="gramEnd"/>
      <w:r w:rsidRPr="008D5E76">
        <w:rPr>
          <w:rFonts w:ascii="Times New Roman" w:hAnsi="Times New Roman" w:cs="Times New Roman"/>
          <w:sz w:val="22"/>
        </w:rPr>
        <w:t>):</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проектирование   и   строительство   (реконструкция)   газопровода   </w:t>
      </w:r>
      <w:proofErr w:type="gramStart"/>
      <w:r w:rsidRPr="008D5E76">
        <w:rPr>
          <w:rFonts w:ascii="Times New Roman" w:hAnsi="Times New Roman" w:cs="Times New Roman"/>
          <w:sz w:val="22"/>
        </w:rPr>
        <w:t>от</w:t>
      </w:r>
      <w:proofErr w:type="gramEnd"/>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существующей  сети  газораспределения  (указывается газопровод, от которого</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осуществляется  подключение, а также его характеристики - диаметр, материал</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труб, максимальное рабочее давление, протяженность) до точки подключения, </w:t>
      </w:r>
      <w:proofErr w:type="gramStart"/>
      <w:r w:rsidRPr="008D5E76">
        <w:rPr>
          <w:rFonts w:ascii="Times New Roman" w:hAnsi="Times New Roman" w:cs="Times New Roman"/>
          <w:sz w:val="22"/>
        </w:rPr>
        <w:t>в</w:t>
      </w:r>
      <w:proofErr w:type="gramEnd"/>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которой  проектируемый  газопровод  имеет следующие характеристики: диаметр</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___  мм,  протяженность  ______ м, материал труб ____________, </w:t>
      </w:r>
      <w:proofErr w:type="gramStart"/>
      <w:r w:rsidRPr="008D5E76">
        <w:rPr>
          <w:rFonts w:ascii="Times New Roman" w:hAnsi="Times New Roman" w:cs="Times New Roman"/>
          <w:sz w:val="22"/>
        </w:rPr>
        <w:t>максимальное</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рабочее  давление  ____  МПа,  тип  прокладки:  ______________  по  адресу:</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__________________________________________________________________________;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проектирование и строительство пункта редуцирования газа;</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w:t>
      </w:r>
      <w:proofErr w:type="gramStart"/>
      <w:r w:rsidRPr="008D5E76">
        <w:rPr>
          <w:rFonts w:ascii="Times New Roman" w:hAnsi="Times New Roman" w:cs="Times New Roman"/>
          <w:sz w:val="22"/>
        </w:rPr>
        <w:t>проектирование  и  строительство  отключающего  устройства (указывается</w:t>
      </w:r>
      <w:proofErr w:type="gramEnd"/>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место расположения отключающего устройства);</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проектирование и строительство (реконструкция) станции катодной защиты;</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получение   разрешения  на  строительство  газопроводов  и  определение</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охранных зон газопроводов на земельных участках, принадлежащих иным лицам.</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12. Заявитель осуществляет (выбирается </w:t>
      </w:r>
      <w:proofErr w:type="gramStart"/>
      <w:r w:rsidRPr="008D5E76">
        <w:rPr>
          <w:rFonts w:ascii="Times New Roman" w:hAnsi="Times New Roman" w:cs="Times New Roman"/>
          <w:sz w:val="22"/>
        </w:rPr>
        <w:t>необходимое</w:t>
      </w:r>
      <w:proofErr w:type="gramEnd"/>
      <w:r w:rsidRPr="008D5E76">
        <w:rPr>
          <w:rFonts w:ascii="Times New Roman" w:hAnsi="Times New Roman" w:cs="Times New Roman"/>
          <w:sz w:val="22"/>
        </w:rPr>
        <w:t>):</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строительство либо реконструкцию газопровода, расположенного в границах</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земельного участка заявителя;</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обеспечение  подключаемой  котельной  газоиспользующим  оборудованием 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приборами  учета  газа,  которые  соответствуют  обязательным  требованиям,</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установленным   законодательством   Российской   Федерации   о  </w:t>
      </w:r>
      <w:proofErr w:type="gramStart"/>
      <w:r w:rsidRPr="008D5E76">
        <w:rPr>
          <w:rFonts w:ascii="Times New Roman" w:hAnsi="Times New Roman" w:cs="Times New Roman"/>
          <w:sz w:val="22"/>
        </w:rPr>
        <w:t>техническом</w:t>
      </w:r>
      <w:proofErr w:type="gramEnd"/>
    </w:p>
    <w:p w:rsidR="00305FCF" w:rsidRPr="008D5E76" w:rsidRDefault="00305FCF">
      <w:pPr>
        <w:pStyle w:val="ConsPlusNonformat"/>
        <w:jc w:val="both"/>
        <w:rPr>
          <w:rFonts w:ascii="Times New Roman" w:hAnsi="Times New Roman" w:cs="Times New Roman"/>
          <w:sz w:val="22"/>
        </w:rPr>
      </w:pPr>
      <w:proofErr w:type="gramStart"/>
      <w:r w:rsidRPr="008D5E76">
        <w:rPr>
          <w:rFonts w:ascii="Times New Roman" w:hAnsi="Times New Roman" w:cs="Times New Roman"/>
          <w:sz w:val="22"/>
        </w:rPr>
        <w:t>регулировании</w:t>
      </w:r>
      <w:proofErr w:type="gramEnd"/>
      <w:r w:rsidRPr="008D5E76">
        <w:rPr>
          <w:rFonts w:ascii="Times New Roman" w:hAnsi="Times New Roman" w:cs="Times New Roman"/>
          <w:sz w:val="22"/>
        </w:rPr>
        <w:t>;</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установку газоиспользующего оборудования и приборов учета газа.</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    13.  Срок  действия  настоящих  технических  условий составляет _______</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месяцев,   год   (года)   со   дня   заключения   договора   о  подключении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 xml:space="preserve">(технологическом   </w:t>
      </w:r>
      <w:proofErr w:type="gramStart"/>
      <w:r w:rsidRPr="008D5E76">
        <w:rPr>
          <w:rFonts w:ascii="Times New Roman" w:hAnsi="Times New Roman" w:cs="Times New Roman"/>
          <w:sz w:val="22"/>
        </w:rPr>
        <w:t>присоединении</w:t>
      </w:r>
      <w:proofErr w:type="gramEnd"/>
      <w:r w:rsidRPr="008D5E76">
        <w:rPr>
          <w:rFonts w:ascii="Times New Roman" w:hAnsi="Times New Roman" w:cs="Times New Roman"/>
          <w:sz w:val="22"/>
        </w:rPr>
        <w:t>)  газоиспользующего  оборудования  к  сети</w:t>
      </w:r>
    </w:p>
    <w:p w:rsidR="00305FCF" w:rsidRPr="008D5E76" w:rsidRDefault="00305FCF">
      <w:pPr>
        <w:pStyle w:val="ConsPlusNonformat"/>
        <w:jc w:val="both"/>
        <w:rPr>
          <w:rFonts w:ascii="Times New Roman" w:hAnsi="Times New Roman" w:cs="Times New Roman"/>
          <w:sz w:val="22"/>
        </w:rPr>
      </w:pPr>
      <w:r w:rsidRPr="008D5E76">
        <w:rPr>
          <w:rFonts w:ascii="Times New Roman" w:hAnsi="Times New Roman" w:cs="Times New Roman"/>
          <w:sz w:val="22"/>
        </w:rPr>
        <w:t>газораспределения в рамках догазификации котельных.</w:t>
      </w:r>
    </w:p>
    <w:p w:rsidR="00305FCF" w:rsidRPr="008D5E76" w:rsidRDefault="00305FC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0"/>
        <w:gridCol w:w="1304"/>
        <w:gridCol w:w="340"/>
        <w:gridCol w:w="5499"/>
      </w:tblGrid>
      <w:tr w:rsidR="00305FCF" w:rsidRPr="008D5E76">
        <w:tc>
          <w:tcPr>
            <w:tcW w:w="1930" w:type="dxa"/>
            <w:tcBorders>
              <w:top w:val="nil"/>
              <w:left w:val="nil"/>
              <w:bottom w:val="nil"/>
              <w:right w:val="nil"/>
            </w:tcBorders>
          </w:tcPr>
          <w:p w:rsidR="00305FCF" w:rsidRPr="008D5E76" w:rsidRDefault="00305FCF">
            <w:pPr>
              <w:pStyle w:val="ConsPlusNormal"/>
              <w:rPr>
                <w:rFonts w:ascii="Times New Roman" w:hAnsi="Times New Roman" w:cs="Times New Roman"/>
              </w:rPr>
            </w:pPr>
            <w:r w:rsidRPr="008D5E76">
              <w:rPr>
                <w:rFonts w:ascii="Times New Roman" w:hAnsi="Times New Roman" w:cs="Times New Roman"/>
              </w:rPr>
              <w:t>Исполнитель</w:t>
            </w:r>
          </w:p>
        </w:tc>
        <w:tc>
          <w:tcPr>
            <w:tcW w:w="1304" w:type="dxa"/>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5499" w:type="dxa"/>
            <w:tcBorders>
              <w:top w:val="nil"/>
              <w:left w:val="nil"/>
              <w:bottom w:val="single" w:sz="4" w:space="0" w:color="auto"/>
              <w:right w:val="nil"/>
            </w:tcBorders>
          </w:tcPr>
          <w:p w:rsidR="00305FCF" w:rsidRPr="008D5E76" w:rsidRDefault="00305FCF">
            <w:pPr>
              <w:pStyle w:val="ConsPlusNormal"/>
              <w:rPr>
                <w:rFonts w:ascii="Times New Roman" w:hAnsi="Times New Roman" w:cs="Times New Roman"/>
              </w:rPr>
            </w:pPr>
          </w:p>
        </w:tc>
      </w:tr>
      <w:tr w:rsidR="00305FCF" w:rsidRPr="008D5E76">
        <w:tc>
          <w:tcPr>
            <w:tcW w:w="193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1304" w:type="dxa"/>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(подпись)</w:t>
            </w:r>
          </w:p>
        </w:tc>
        <w:tc>
          <w:tcPr>
            <w:tcW w:w="340" w:type="dxa"/>
            <w:tcBorders>
              <w:top w:val="nil"/>
              <w:left w:val="nil"/>
              <w:bottom w:val="nil"/>
              <w:right w:val="nil"/>
            </w:tcBorders>
          </w:tcPr>
          <w:p w:rsidR="00305FCF" w:rsidRPr="008D5E76" w:rsidRDefault="00305FCF">
            <w:pPr>
              <w:pStyle w:val="ConsPlusNormal"/>
              <w:rPr>
                <w:rFonts w:ascii="Times New Roman" w:hAnsi="Times New Roman" w:cs="Times New Roman"/>
              </w:rPr>
            </w:pPr>
          </w:p>
        </w:tc>
        <w:tc>
          <w:tcPr>
            <w:tcW w:w="5499" w:type="dxa"/>
            <w:tcBorders>
              <w:top w:val="single" w:sz="4" w:space="0" w:color="auto"/>
              <w:left w:val="nil"/>
              <w:bottom w:val="nil"/>
              <w:right w:val="nil"/>
            </w:tcBorders>
          </w:tcPr>
          <w:p w:rsidR="00305FCF" w:rsidRPr="008D5E76" w:rsidRDefault="00305FCF">
            <w:pPr>
              <w:pStyle w:val="ConsPlusNormal"/>
              <w:jc w:val="center"/>
              <w:rPr>
                <w:rFonts w:ascii="Times New Roman" w:hAnsi="Times New Roman" w:cs="Times New Roman"/>
              </w:rPr>
            </w:pPr>
            <w:r w:rsidRPr="008D5E76">
              <w:rPr>
                <w:rFonts w:ascii="Times New Roman" w:hAnsi="Times New Roman" w:cs="Times New Roman"/>
              </w:rPr>
              <w:t>(должность, фамилия, имя, отчество исполнителя)</w:t>
            </w:r>
          </w:p>
        </w:tc>
      </w:tr>
    </w:tbl>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ind w:firstLine="540"/>
        <w:jc w:val="both"/>
        <w:rPr>
          <w:rFonts w:ascii="Times New Roman" w:hAnsi="Times New Roman" w:cs="Times New Roman"/>
        </w:rPr>
      </w:pPr>
      <w:r w:rsidRPr="008D5E76">
        <w:rPr>
          <w:rFonts w:ascii="Times New Roman" w:hAnsi="Times New Roman" w:cs="Times New Roman"/>
        </w:rPr>
        <w:t>--------------------------------</w:t>
      </w:r>
    </w:p>
    <w:p w:rsidR="00305FCF" w:rsidRPr="008D5E76" w:rsidRDefault="00305FCF">
      <w:pPr>
        <w:pStyle w:val="ConsPlusNormal"/>
        <w:spacing w:before="220"/>
        <w:ind w:firstLine="540"/>
        <w:jc w:val="both"/>
        <w:rPr>
          <w:rFonts w:ascii="Times New Roman" w:hAnsi="Times New Roman" w:cs="Times New Roman"/>
        </w:rPr>
      </w:pPr>
      <w:bookmarkStart w:id="9" w:name="P3303"/>
      <w:bookmarkEnd w:id="9"/>
      <w:r w:rsidRPr="008D5E76">
        <w:rPr>
          <w:rFonts w:ascii="Times New Roman" w:hAnsi="Times New Roman" w:cs="Times New Roman"/>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jc w:val="both"/>
        <w:rPr>
          <w:rFonts w:ascii="Times New Roman" w:hAnsi="Times New Roman" w:cs="Times New Roman"/>
        </w:rPr>
      </w:pPr>
    </w:p>
    <w:p w:rsidR="00305FCF" w:rsidRPr="008D5E76" w:rsidRDefault="00305FCF">
      <w:pPr>
        <w:pStyle w:val="ConsPlusNormal"/>
        <w:pBdr>
          <w:bottom w:val="single" w:sz="6" w:space="0" w:color="auto"/>
        </w:pBdr>
        <w:spacing w:before="100" w:after="100"/>
        <w:jc w:val="both"/>
        <w:rPr>
          <w:rFonts w:ascii="Times New Roman" w:hAnsi="Times New Roman" w:cs="Times New Roman"/>
        </w:rPr>
      </w:pPr>
    </w:p>
    <w:p w:rsidR="00AE1B0E" w:rsidRPr="008D5E76" w:rsidRDefault="00AE1B0E">
      <w:pPr>
        <w:rPr>
          <w:rFonts w:ascii="Times New Roman" w:hAnsi="Times New Roman" w:cs="Times New Roman"/>
        </w:rPr>
      </w:pPr>
    </w:p>
    <w:sectPr w:rsidR="00AE1B0E" w:rsidRPr="008D5E76" w:rsidSect="00305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CF"/>
    <w:rsid w:val="0003637C"/>
    <w:rsid w:val="000F10C8"/>
    <w:rsid w:val="00305FCF"/>
    <w:rsid w:val="004D19E9"/>
    <w:rsid w:val="005C1326"/>
    <w:rsid w:val="0076577E"/>
    <w:rsid w:val="008D5E76"/>
    <w:rsid w:val="00A60080"/>
    <w:rsid w:val="00AE1B0E"/>
    <w:rsid w:val="00B12061"/>
    <w:rsid w:val="00D14C92"/>
    <w:rsid w:val="00EA4702"/>
    <w:rsid w:val="00EF1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F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5FCF"/>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F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5FC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0FDBB80EFAB6F4C13A6EBBA8FE07CC199051F3EA9CFC87E5FB94D050729BD355804BEC36E29670598150DE81983B8D4B090426D6685F0175Fd4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5275</Words>
  <Characters>30070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Душина Елена Васильевна</dc:creator>
  <cp:lastModifiedBy>Герасина Юлия Александровна</cp:lastModifiedBy>
  <cp:revision>2</cp:revision>
  <dcterms:created xsi:type="dcterms:W3CDTF">2024-04-12T08:48:00Z</dcterms:created>
  <dcterms:modified xsi:type="dcterms:W3CDTF">2024-04-12T08:48:00Z</dcterms:modified>
</cp:coreProperties>
</file>