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F" w:rsidRPr="00154B90" w:rsidRDefault="00663B1F" w:rsidP="001B25C9">
      <w:pPr>
        <w:pStyle w:val="afff9"/>
      </w:pPr>
      <w:r w:rsidRPr="00154B90">
        <w:t xml:space="preserve">Извещение </w:t>
      </w:r>
    </w:p>
    <w:p w:rsidR="00663B1F" w:rsidRPr="00273A5F" w:rsidRDefault="00663B1F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663B1F" w:rsidRPr="00273A5F" w:rsidRDefault="00663B1F" w:rsidP="001B25C9">
      <w:pPr>
        <w:pStyle w:val="afff9"/>
      </w:pPr>
      <w:r w:rsidRPr="00273A5F">
        <w:t xml:space="preserve">в электронной форме № </w:t>
      </w:r>
      <w:r w:rsidRPr="00B87FB8">
        <w:rPr>
          <w:noProof/>
        </w:rPr>
        <w:t>100426</w:t>
      </w:r>
    </w:p>
    <w:p w:rsidR="00663B1F" w:rsidRPr="00273A5F" w:rsidRDefault="00663B1F" w:rsidP="001B25C9">
      <w:pPr>
        <w:pStyle w:val="afff9"/>
      </w:pPr>
      <w:r w:rsidRPr="00273A5F">
        <w:t>по отбору организации на поставку товаров</w:t>
      </w:r>
    </w:p>
    <w:p w:rsidR="00663B1F" w:rsidRPr="00273A5F" w:rsidRDefault="00663B1F" w:rsidP="001B25C9">
      <w:pPr>
        <w:pStyle w:val="afff9"/>
      </w:pPr>
      <w:r w:rsidRPr="00273A5F">
        <w:t xml:space="preserve"> по номенклатурной группе:</w:t>
      </w:r>
    </w:p>
    <w:p w:rsidR="00663B1F" w:rsidRPr="00273A5F" w:rsidRDefault="00663B1F" w:rsidP="001B25C9">
      <w:pPr>
        <w:pStyle w:val="afff9"/>
      </w:pPr>
      <w:r w:rsidRPr="00B87FB8">
        <w:rPr>
          <w:noProof/>
        </w:rPr>
        <w:t>Аккумуляторы</w:t>
      </w:r>
    </w:p>
    <w:p w:rsidR="00663B1F" w:rsidRPr="00273A5F" w:rsidRDefault="00663B1F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90"/>
        <w:gridCol w:w="13339"/>
      </w:tblGrid>
      <w:tr w:rsidR="00663B1F" w:rsidRPr="00273A5F" w:rsidTr="00015B5A">
        <w:tc>
          <w:tcPr>
            <w:tcW w:w="284" w:type="dxa"/>
            <w:shd w:val="pct5" w:color="auto" w:fill="auto"/>
          </w:tcPr>
          <w:p w:rsidR="00663B1F" w:rsidRPr="00273A5F" w:rsidRDefault="00663B1F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663B1F" w:rsidRPr="00273A5F" w:rsidRDefault="00663B1F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663B1F" w:rsidRPr="00273A5F" w:rsidRDefault="00663B1F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663B1F" w:rsidRPr="00273A5F" w:rsidRDefault="00663B1F" w:rsidP="006F5542">
            <w:r>
              <w:t>АО "Рязаньгоргаз"</w:t>
            </w:r>
          </w:p>
        </w:tc>
      </w:tr>
    </w:tbl>
    <w:p w:rsidR="00663B1F" w:rsidRPr="00273A5F" w:rsidRDefault="00663B1F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663B1F" w:rsidRPr="00273A5F" w:rsidTr="00015B5A">
        <w:tc>
          <w:tcPr>
            <w:tcW w:w="1274" w:type="pct"/>
            <w:shd w:val="pct5" w:color="auto" w:fill="auto"/>
            <w:hideMark/>
          </w:tcPr>
          <w:p w:rsidR="00663B1F" w:rsidRPr="00273A5F" w:rsidRDefault="00663B1F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663B1F" w:rsidRPr="00273A5F" w:rsidRDefault="00663B1F" w:rsidP="006F5542"/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Pr="00663B1F" w:rsidRDefault="00663B1F" w:rsidP="006F5542">
            <w:pPr>
              <w:rPr>
                <w:b/>
              </w:rPr>
            </w:pPr>
            <w:r w:rsidRPr="00663B1F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663B1F" w:rsidRPr="00273A5F" w:rsidRDefault="00663B1F" w:rsidP="006F5542">
            <w:r>
              <w:t>АО "Рязаньгоргаз"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390005, Российская Федерация, г.Рязань, ул. Семашко, д.18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390005, г.Рязань, ул. Семашко, д.18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390005, г.Рязань, ул. Семашко, д.18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www.gorgaz.ryazan.ru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secretary@gorgaz.ryazan.ru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+7 (4912) 93-73-76</w:t>
            </w:r>
          </w:p>
        </w:tc>
      </w:tr>
      <w:tr w:rsidR="00663B1F" w:rsidRPr="00273A5F" w:rsidTr="00015B5A">
        <w:tc>
          <w:tcPr>
            <w:tcW w:w="1274" w:type="pct"/>
            <w:shd w:val="pct5" w:color="auto" w:fill="auto"/>
          </w:tcPr>
          <w:p w:rsidR="00663B1F" w:rsidRDefault="00663B1F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663B1F" w:rsidRDefault="00663B1F" w:rsidP="006F5542">
            <w:r>
              <w:t>+7 (4912) 93-73-33</w:t>
            </w:r>
          </w:p>
        </w:tc>
      </w:tr>
    </w:tbl>
    <w:p w:rsidR="00663B1F" w:rsidRPr="00273A5F" w:rsidRDefault="00663B1F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663B1F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3B1F" w:rsidRPr="00273A5F" w:rsidRDefault="00663B1F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663B1F" w:rsidRPr="00273A5F" w:rsidRDefault="00663B1F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663B1F" w:rsidRPr="00273A5F" w:rsidRDefault="00663B1F" w:rsidP="001B25C9">
            <w:pPr>
              <w:pStyle w:val="afff5"/>
            </w:pPr>
            <w:r w:rsidRPr="00273A5F">
              <w:t>Телефон: (812) 449-34-77</w:t>
            </w:r>
          </w:p>
          <w:p w:rsidR="00663B1F" w:rsidRPr="00273A5F" w:rsidRDefault="00663B1F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B87FB8">
              <w:rPr>
                <w:noProof/>
                <w:highlight w:val="lightGray"/>
              </w:rPr>
              <w:t>Косенков Иван Александрович</w:t>
            </w:r>
          </w:p>
          <w:p w:rsidR="00663B1F" w:rsidRPr="00273A5F" w:rsidRDefault="00663B1F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663B1F" w:rsidRDefault="00663B1F" w:rsidP="00B63779">
            <w:pPr>
              <w:pStyle w:val="afff5"/>
            </w:pPr>
            <w:r>
              <w:t xml:space="preserve">info@gazenergoinform.ru </w:t>
            </w:r>
          </w:p>
          <w:p w:rsidR="00663B1F" w:rsidRDefault="00663B1F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663B1F" w:rsidRPr="00273A5F" w:rsidRDefault="00663B1F" w:rsidP="00B63779">
            <w:pPr>
              <w:pStyle w:val="afff5"/>
            </w:pPr>
            <w:r>
              <w:t>электронный адрес –info@gazenergoinform.ru</w:t>
            </w:r>
          </w:p>
          <w:p w:rsidR="00663B1F" w:rsidRPr="00273A5F" w:rsidRDefault="00663B1F" w:rsidP="001B25C9">
            <w:pPr>
              <w:pStyle w:val="afff5"/>
            </w:pP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 w:rsidRPr="00273A5F">
              <w:t>www.gazneftetorg.ru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B87FB8">
              <w:rPr>
                <w:noProof/>
              </w:rPr>
              <w:t>100426</w:t>
            </w:r>
          </w:p>
        </w:tc>
      </w:tr>
    </w:tbl>
    <w:p w:rsidR="00663B1F" w:rsidRDefault="00663B1F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663B1F" w:rsidTr="00663B1F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63B1F" w:rsidRDefault="00663B1F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63B1F" w:rsidRDefault="00663B1F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663B1F" w:rsidTr="00F5358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Актех 6СТ-55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25513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55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55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не менее 430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Полярность:1 (прямая полярность, плюсовой токоотвод с левой стороны)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534EA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55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430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Полярность:1 (прямая полярность, плюсовой токоотвод с левой стороны)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крепления, В: 13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клемм:Type 1(euro) – толстые клеммы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74197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Актех 6СТ-60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BD538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R-прямая : Да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Е-обратная : Нет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Емкость, Aч: 60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 питания,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 EN, А: не менее 470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8B161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R-прямая: Да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Полярность Е-обратная: Нет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Емкость, Aч: 60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Напряжение питания, В: 12                              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 EN, А: 470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FE5EF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Extra Start 6СТ-62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3E1BA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Полярность R-прямая: Да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Е-обратная: Нет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Aч: 62                                                  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Напряжение питания, В: 12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 EN, А: не менее 475                  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EB5E7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R-прямая: Да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Е-обратная: Нет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Емкость, Aч: 62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Напряжение питания, В: 12                                                                                                                              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 ток EN, А:  475                                                             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.</w:t>
            </w:r>
          </w:p>
        </w:tc>
      </w:tr>
      <w:tr w:rsidR="00663B1F" w:rsidTr="006A25E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Тюмень Standart 6ст-62 обр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D7225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: Обратная (R+)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клемм : Euro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Емкость, Ah: 60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A:  не мене 450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1F654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 : Обратная (R+)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клемм : Euro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Емкость, Ah: 60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A: 450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.</w:t>
            </w:r>
          </w:p>
        </w:tc>
      </w:tr>
      <w:tr w:rsidR="00663B1F" w:rsidTr="007E162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Актех 6СТ-66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C275A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66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 не менее 500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0 (обратная полярность, плюсовой токоотвод с правой стороны)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C719B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66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500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0 (обратная полярность, плюсовой токоотвод с правой стороны)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.</w:t>
            </w:r>
          </w:p>
        </w:tc>
      </w:tr>
      <w:tr w:rsidR="00663B1F" w:rsidTr="0044625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Titan Standart 6СТ-75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D4318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75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обратная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клемм: европа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Тип: легковой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крепления: нижний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Напряжение, В: 12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 : не менее 580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473B7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Ач: 75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обратная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клемм: европа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Тип: легковой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Тип крепления: нижний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Напряжение: 12 В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А: 580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  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.</w:t>
            </w:r>
          </w:p>
        </w:tc>
      </w:tr>
      <w:tr w:rsidR="00663B1F" w:rsidTr="004F1F6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Titan Euro Silver 6СТ-110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1840B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А/ч:110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обратная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не менее 950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73215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Емкость, А/ч:110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Полярность: обратная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Пусковой ток, А: 950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3B5F3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Tyumen Battery Standard 6СТ-132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6B7B7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Номинальная емкость, Ач: 132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Клемма "+" справа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А, EN: не менее 920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A21F0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Номинальная емкость, Ач: 132 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Клемма "+" справа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А, EN: 920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1A3F7F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Аккумулятор Tyumen Battery Standard 6СТ-190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"Рязаньгоргаз"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390037, г. Рязань, ул. Зубковой, д. 4Б</w:t>
            </w:r>
          </w:p>
        </w:tc>
      </w:tr>
      <w:tr w:rsidR="00663B1F" w:rsidTr="00394CA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Номинальное 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Номинальная емкость, Ач: 190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А: не менее 1150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663B1F" w:rsidTr="0064554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Номинальное напряжение, В: 12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Номинальная емкость, Ач: 190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Пусковой ток, А : 1150</w:t>
            </w:r>
          </w:p>
          <w:p w:rsidR="00663B1F" w:rsidRDefault="00663B1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 </w:t>
            </w:r>
          </w:p>
          <w:p w:rsidR="00663B1F" w:rsidRDefault="00663B1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</w:tbl>
    <w:p w:rsidR="00663B1F" w:rsidRDefault="00663B1F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663B1F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663B1F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663B1F" w:rsidRPr="00273A5F" w:rsidRDefault="00663B1F" w:rsidP="00D20E87">
            <w:pPr>
              <w:pStyle w:val="afff5"/>
            </w:pPr>
          </w:p>
          <w:p w:rsidR="00663B1F" w:rsidRPr="00273A5F" w:rsidRDefault="00663B1F" w:rsidP="00D20E87">
            <w:pPr>
              <w:pStyle w:val="afff5"/>
            </w:pPr>
            <w:r w:rsidRPr="00B87FB8">
              <w:rPr>
                <w:noProof/>
              </w:rPr>
              <w:t>417 400,00</w:t>
            </w:r>
            <w:r w:rsidRPr="00273A5F">
              <w:t xml:space="preserve"> руб.</w:t>
            </w:r>
          </w:p>
          <w:p w:rsidR="00663B1F" w:rsidRPr="00273A5F" w:rsidRDefault="00663B1F" w:rsidP="00D20E87">
            <w:pPr>
              <w:pStyle w:val="afff5"/>
            </w:pPr>
          </w:p>
          <w:p w:rsidR="00663B1F" w:rsidRPr="00273A5F" w:rsidRDefault="00663B1F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663B1F" w:rsidRPr="00273A5F" w:rsidRDefault="00663B1F" w:rsidP="00986EAC">
            <w:pPr>
              <w:pStyle w:val="afff5"/>
            </w:pPr>
            <w:r w:rsidRPr="00B87FB8">
              <w:rPr>
                <w:noProof/>
              </w:rPr>
              <w:t>353 728,81</w:t>
            </w:r>
            <w:r w:rsidRPr="00273A5F">
              <w:t xml:space="preserve"> руб.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663B1F" w:rsidRPr="00273A5F" w:rsidRDefault="00663B1F" w:rsidP="006F5542">
            <w:pPr>
              <w:pStyle w:val="afff5"/>
            </w:pPr>
          </w:p>
          <w:p w:rsidR="00663B1F" w:rsidRPr="00273A5F" w:rsidRDefault="00663B1F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3B1F" w:rsidRPr="00273A5F" w:rsidRDefault="00663B1F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663B1F" w:rsidRPr="00273A5F" w:rsidRDefault="00663B1F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3B1F" w:rsidRPr="00273A5F" w:rsidRDefault="00663B1F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3B1F" w:rsidRPr="00273A5F" w:rsidRDefault="00663B1F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663B1F" w:rsidRPr="00273A5F" w:rsidRDefault="00663B1F" w:rsidP="006F5542">
            <w:pPr>
              <w:pStyle w:val="afff5"/>
            </w:pPr>
          </w:p>
          <w:p w:rsidR="00663B1F" w:rsidRPr="00273A5F" w:rsidRDefault="00663B1F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B87FB8">
              <w:rPr>
                <w:noProof/>
                <w:highlight w:val="lightGray"/>
              </w:rPr>
              <w:t>«19» сентября 2016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663B1F" w:rsidRPr="00273A5F" w:rsidRDefault="00663B1F" w:rsidP="006F5542">
            <w:pPr>
              <w:pStyle w:val="afff5"/>
            </w:pPr>
          </w:p>
          <w:p w:rsidR="00663B1F" w:rsidRPr="00273A5F" w:rsidRDefault="00663B1F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B87FB8">
              <w:rPr>
                <w:noProof/>
                <w:highlight w:val="lightGray"/>
              </w:rPr>
              <w:t>«26» сентября 2016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663B1F" w:rsidRPr="00273A5F" w:rsidRDefault="00663B1F" w:rsidP="006F5542">
            <w:pPr>
              <w:pStyle w:val="afff5"/>
              <w:rPr>
                <w:rFonts w:eastAsia="Calibri"/>
              </w:rPr>
            </w:pP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B87FB8">
              <w:rPr>
                <w:noProof/>
                <w:highlight w:val="lightGray"/>
              </w:rPr>
              <w:t>«26» сентября 2016</w:t>
            </w:r>
            <w:r w:rsidRPr="00273A5F">
              <w:t xml:space="preserve"> года, 12:00 (время московское).</w:t>
            </w:r>
          </w:p>
          <w:p w:rsidR="00663B1F" w:rsidRPr="00273A5F" w:rsidRDefault="00663B1F" w:rsidP="006F5542">
            <w:pPr>
              <w:pStyle w:val="afff5"/>
            </w:pP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663B1F" w:rsidRPr="00273A5F" w:rsidRDefault="00663B1F" w:rsidP="006F5542">
            <w:pPr>
              <w:pStyle w:val="afff5"/>
            </w:pPr>
          </w:p>
          <w:p w:rsidR="00663B1F" w:rsidRPr="00273A5F" w:rsidRDefault="00663B1F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B87FB8">
              <w:rPr>
                <w:noProof/>
                <w:highlight w:val="lightGray"/>
              </w:rPr>
              <w:t>«28» сентября 2016</w:t>
            </w:r>
            <w:r w:rsidRPr="00273A5F">
              <w:t xml:space="preserve"> года 16.00 (время московское).</w:t>
            </w:r>
          </w:p>
          <w:p w:rsidR="00663B1F" w:rsidRPr="00273A5F" w:rsidRDefault="00663B1F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B87FB8">
              <w:rPr>
                <w:noProof/>
                <w:highlight w:val="lightGray"/>
              </w:rPr>
              <w:t>«28» сентября 2016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663B1F" w:rsidRPr="00273A5F" w:rsidRDefault="00663B1F" w:rsidP="006F5542">
            <w:pPr>
              <w:pStyle w:val="afff5"/>
            </w:pP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663B1F" w:rsidRPr="00273A5F" w:rsidRDefault="00663B1F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663B1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63B1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63B1F" w:rsidRPr="00273A5F" w:rsidRDefault="00663B1F" w:rsidP="006F5542">
            <w:pPr>
              <w:pStyle w:val="afff5"/>
            </w:pPr>
            <w:r w:rsidRPr="00B87FB8">
              <w:rPr>
                <w:noProof/>
                <w:highlight w:val="lightGray"/>
              </w:rPr>
              <w:t>«19» сентября 2016</w:t>
            </w:r>
          </w:p>
        </w:tc>
      </w:tr>
    </w:tbl>
    <w:p w:rsidR="00663B1F" w:rsidRPr="00273A5F" w:rsidRDefault="00663B1F" w:rsidP="001B25C9"/>
    <w:p w:rsidR="00663B1F" w:rsidRPr="00273A5F" w:rsidRDefault="00663B1F" w:rsidP="00B35164">
      <w:pPr>
        <w:pStyle w:val="af4"/>
      </w:pPr>
    </w:p>
    <w:p w:rsidR="00663B1F" w:rsidRDefault="00663B1F" w:rsidP="00B35164">
      <w:pPr>
        <w:pStyle w:val="af4"/>
        <w:sectPr w:rsidR="00663B1F" w:rsidSect="00663B1F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663B1F" w:rsidRPr="00273A5F" w:rsidRDefault="00663B1F" w:rsidP="00B35164">
      <w:pPr>
        <w:pStyle w:val="af4"/>
      </w:pPr>
    </w:p>
    <w:sectPr w:rsidR="00663B1F" w:rsidRPr="00273A5F" w:rsidSect="00663B1F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1F" w:rsidRDefault="00663B1F">
      <w:r>
        <w:separator/>
      </w:r>
    </w:p>
    <w:p w:rsidR="00663B1F" w:rsidRDefault="00663B1F"/>
  </w:endnote>
  <w:endnote w:type="continuationSeparator" w:id="0">
    <w:p w:rsidR="00663B1F" w:rsidRDefault="00663B1F">
      <w:r>
        <w:continuationSeparator/>
      </w:r>
    </w:p>
    <w:p w:rsidR="00663B1F" w:rsidRDefault="00663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1F" w:rsidRDefault="00663B1F">
    <w:pPr>
      <w:pStyle w:val="af0"/>
      <w:jc w:val="right"/>
    </w:pPr>
    <w:r>
      <w:t>______________________</w:t>
    </w:r>
  </w:p>
  <w:p w:rsidR="00663B1F" w:rsidRDefault="00663B1F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663B1F">
      <w:rPr>
        <w:noProof/>
      </w:rPr>
      <w:t>1</w:t>
    </w:r>
    <w:r>
      <w:fldChar w:fldCharType="end"/>
    </w:r>
    <w:r>
      <w:t xml:space="preserve"> из </w:t>
    </w:r>
    <w:fldSimple w:instr=" NUMPAGES ">
      <w:r w:rsidR="00663B1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1F" w:rsidRDefault="00663B1F">
      <w:r>
        <w:separator/>
      </w:r>
    </w:p>
    <w:p w:rsidR="00663B1F" w:rsidRDefault="00663B1F"/>
  </w:footnote>
  <w:footnote w:type="continuationSeparator" w:id="0">
    <w:p w:rsidR="00663B1F" w:rsidRDefault="00663B1F">
      <w:r>
        <w:continuationSeparator/>
      </w:r>
    </w:p>
    <w:p w:rsidR="00663B1F" w:rsidRDefault="00663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407E2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63B1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25CC2-7FAB-4A00-9E7B-4C5E4DFA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Иван Александрович Косенков</cp:lastModifiedBy>
  <cp:revision>1</cp:revision>
  <cp:lastPrinted>2008-11-06T15:50:00Z</cp:lastPrinted>
  <dcterms:created xsi:type="dcterms:W3CDTF">2016-09-16T12:09:00Z</dcterms:created>
  <dcterms:modified xsi:type="dcterms:W3CDTF">2016-09-16T12:09:00Z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