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FE" w:rsidRPr="00D46B60" w:rsidRDefault="000373FE" w:rsidP="00596514">
      <w:pPr>
        <w:pStyle w:val="ad"/>
        <w:rPr>
          <w:lang w:val="ru-RU"/>
        </w:rPr>
      </w:pPr>
    </w:p>
    <w:p w:rsidR="000373FE" w:rsidRPr="00D46B60" w:rsidRDefault="000373FE" w:rsidP="00504840">
      <w:pPr>
        <w:pStyle w:val="BodyTextIndent"/>
        <w:spacing w:after="0" w:line="240" w:lineRule="auto"/>
        <w:ind w:firstLine="0"/>
        <w:jc w:val="center"/>
        <w:rPr>
          <w:rFonts w:ascii="Times New Roman" w:hAnsi="Times New Roman"/>
          <w:b/>
          <w:szCs w:val="28"/>
          <w:lang w:val="ru-RU"/>
        </w:rPr>
      </w:pPr>
    </w:p>
    <w:p w:rsidR="000373FE" w:rsidRPr="00D46B60" w:rsidRDefault="000373FE" w:rsidP="00504840">
      <w:pPr>
        <w:pStyle w:val="BodyTextIndent"/>
        <w:spacing w:after="0" w:line="240" w:lineRule="auto"/>
        <w:ind w:firstLine="0"/>
        <w:jc w:val="center"/>
        <w:rPr>
          <w:rFonts w:ascii="Times New Roman" w:hAnsi="Times New Roman"/>
          <w:b/>
          <w:szCs w:val="28"/>
          <w:lang w:val="ru-RU"/>
        </w:rPr>
      </w:pPr>
      <w:r w:rsidRPr="00D46B60">
        <w:rPr>
          <w:rFonts w:ascii="Times New Roman" w:hAnsi="Times New Roman"/>
          <w:b/>
          <w:szCs w:val="28"/>
          <w:lang w:val="ru-RU"/>
        </w:rPr>
        <w:t>ДОКУМЕНТАЦИЯ О ЗАПРОСЕ ПРЕДЛОЖЕНИЙ</w:t>
      </w: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ind w:firstLine="0"/>
        <w:jc w:val="center"/>
        <w:rPr>
          <w:rFonts w:ascii="Times New Roman" w:hAnsi="Times New Roman"/>
          <w:b/>
          <w:szCs w:val="28"/>
          <w:lang w:val="ru-RU"/>
        </w:rPr>
      </w:pPr>
      <w:r w:rsidRPr="00D46B60">
        <w:rPr>
          <w:rFonts w:ascii="Times New Roman" w:hAnsi="Times New Roman"/>
          <w:b/>
          <w:noProof/>
          <w:szCs w:val="28"/>
          <w:lang w:val="ru-RU"/>
        </w:rPr>
        <w:t>ОТКРЫТЫЙ ЗАПРОС ПРЕДЛОЖЕНИЙ</w:t>
      </w:r>
      <w:r w:rsidRPr="00D46B60">
        <w:rPr>
          <w:rFonts w:ascii="Times New Roman" w:hAnsi="Times New Roman"/>
          <w:b/>
          <w:szCs w:val="28"/>
          <w:lang w:val="ru-RU"/>
        </w:rPr>
        <w:t xml:space="preserve"> </w:t>
      </w:r>
      <w:r w:rsidRPr="00D46B60">
        <w:rPr>
          <w:rFonts w:ascii="Times New Roman" w:hAnsi="Times New Roman"/>
          <w:b/>
          <w:szCs w:val="28"/>
          <w:lang w:val="ru-RU"/>
        </w:rPr>
        <w:tab/>
        <w:t>№ 3</w:t>
      </w:r>
      <w:r>
        <w:rPr>
          <w:rFonts w:ascii="Times New Roman" w:hAnsi="Times New Roman"/>
          <w:b/>
          <w:szCs w:val="28"/>
          <w:lang w:val="ru-RU"/>
        </w:rPr>
        <w:t>172</w:t>
      </w:r>
    </w:p>
    <w:p w:rsidR="000373FE" w:rsidRPr="00D46B60" w:rsidRDefault="000373FE" w:rsidP="00504840">
      <w:pPr>
        <w:pStyle w:val="BodyTextIndent"/>
        <w:spacing w:after="0" w:line="240" w:lineRule="auto"/>
        <w:ind w:firstLine="0"/>
        <w:jc w:val="center"/>
        <w:rPr>
          <w:rFonts w:ascii="Times New Roman" w:hAnsi="Times New Roman"/>
          <w:b/>
          <w:szCs w:val="28"/>
          <w:lang w:val="ru-RU"/>
        </w:rPr>
      </w:pPr>
      <w:r w:rsidRPr="00D46B60">
        <w:rPr>
          <w:rFonts w:ascii="Times New Roman" w:hAnsi="Times New Roman"/>
          <w:b/>
          <w:szCs w:val="28"/>
          <w:lang w:val="ru-RU"/>
        </w:rPr>
        <w:t>по отбору организации для поставки</w:t>
      </w:r>
    </w:p>
    <w:p w:rsidR="000373FE" w:rsidRDefault="000373FE" w:rsidP="00504840">
      <w:pPr>
        <w:pStyle w:val="BodyTextIndent"/>
        <w:spacing w:after="0" w:line="240" w:lineRule="auto"/>
        <w:ind w:firstLine="0"/>
        <w:jc w:val="center"/>
        <w:rPr>
          <w:rFonts w:ascii="Times New Roman" w:hAnsi="Times New Roman"/>
          <w:b/>
          <w:szCs w:val="28"/>
          <w:lang w:val="ru-RU"/>
        </w:rPr>
      </w:pPr>
      <w:r>
        <w:rPr>
          <w:rFonts w:ascii="Times New Roman" w:hAnsi="Times New Roman"/>
          <w:b/>
          <w:szCs w:val="28"/>
          <w:lang w:val="ru-RU"/>
        </w:rPr>
        <w:t>средств</w:t>
      </w:r>
      <w:r w:rsidRPr="00F90018">
        <w:rPr>
          <w:rFonts w:ascii="Times New Roman" w:hAnsi="Times New Roman"/>
          <w:b/>
          <w:szCs w:val="28"/>
          <w:lang w:val="ru-RU"/>
        </w:rPr>
        <w:t xml:space="preserve"> индивидуальной защиты</w:t>
      </w:r>
    </w:p>
    <w:p w:rsidR="000373FE" w:rsidRPr="00D46B60" w:rsidRDefault="000373FE" w:rsidP="00504840">
      <w:pPr>
        <w:pStyle w:val="BodyTextIndent"/>
        <w:spacing w:after="0" w:line="240" w:lineRule="auto"/>
        <w:ind w:firstLine="0"/>
        <w:jc w:val="center"/>
        <w:rPr>
          <w:rFonts w:ascii="Times New Roman" w:hAnsi="Times New Roman"/>
          <w:b/>
          <w:szCs w:val="28"/>
          <w:lang w:val="ru-RU"/>
        </w:rPr>
      </w:pPr>
    </w:p>
    <w:tbl>
      <w:tblPr>
        <w:tblW w:w="9722" w:type="dxa"/>
        <w:tblInd w:w="108" w:type="dxa"/>
        <w:tblLook w:val="00A0"/>
      </w:tblPr>
      <w:tblGrid>
        <w:gridCol w:w="356"/>
        <w:gridCol w:w="744"/>
        <w:gridCol w:w="8622"/>
      </w:tblGrid>
      <w:tr w:rsidR="000373FE" w:rsidRPr="00F90018" w:rsidTr="001B113A">
        <w:tc>
          <w:tcPr>
            <w:tcW w:w="356" w:type="dxa"/>
            <w:shd w:val="pct15" w:color="auto" w:fill="auto"/>
          </w:tcPr>
          <w:p w:rsidR="000373FE" w:rsidRPr="00D46B60" w:rsidRDefault="000373FE" w:rsidP="00596514">
            <w:pPr>
              <w:pStyle w:val="ad"/>
              <w:jc w:val="right"/>
              <w:rPr>
                <w:b/>
                <w:sz w:val="28"/>
                <w:szCs w:val="28"/>
                <w:lang w:val="ru-RU"/>
              </w:rPr>
            </w:pPr>
            <w:r w:rsidRPr="00D46B60">
              <w:rPr>
                <w:b/>
                <w:sz w:val="28"/>
                <w:szCs w:val="28"/>
                <w:lang w:val="ru-RU"/>
              </w:rPr>
              <w:t>1</w:t>
            </w:r>
          </w:p>
        </w:tc>
        <w:tc>
          <w:tcPr>
            <w:tcW w:w="744" w:type="dxa"/>
            <w:shd w:val="pct15" w:color="auto" w:fill="auto"/>
          </w:tcPr>
          <w:p w:rsidR="000373FE" w:rsidRPr="00D46B60" w:rsidRDefault="000373FE" w:rsidP="00B1122B">
            <w:pPr>
              <w:pStyle w:val="ad"/>
              <w:rPr>
                <w:b/>
                <w:sz w:val="28"/>
                <w:szCs w:val="28"/>
                <w:lang w:val="ru-RU"/>
              </w:rPr>
            </w:pPr>
            <w:r w:rsidRPr="00D46B60">
              <w:rPr>
                <w:b/>
                <w:sz w:val="28"/>
                <w:szCs w:val="28"/>
                <w:lang w:val="ru-RU"/>
              </w:rPr>
              <w:t>лот:</w:t>
            </w:r>
          </w:p>
        </w:tc>
        <w:tc>
          <w:tcPr>
            <w:tcW w:w="8622" w:type="dxa"/>
            <w:shd w:val="pct15" w:color="auto" w:fill="auto"/>
          </w:tcPr>
          <w:p w:rsidR="000373FE" w:rsidRPr="00D46B60" w:rsidRDefault="000373FE" w:rsidP="00B1122B">
            <w:pPr>
              <w:pStyle w:val="ad"/>
              <w:rPr>
                <w:b/>
                <w:sz w:val="28"/>
                <w:szCs w:val="28"/>
                <w:lang w:val="ru-RU"/>
              </w:rPr>
            </w:pPr>
            <w:r w:rsidRPr="00D46B60">
              <w:rPr>
                <w:b/>
                <w:sz w:val="28"/>
                <w:szCs w:val="28"/>
                <w:lang w:val="ru-RU"/>
              </w:rPr>
              <w:t xml:space="preserve">для нужд </w:t>
            </w:r>
            <w:r w:rsidRPr="00660134">
              <w:rPr>
                <w:b/>
                <w:sz w:val="28"/>
                <w:szCs w:val="28"/>
                <w:lang w:val="ru-RU"/>
              </w:rPr>
              <w:t>ОАО "Рязаньгоргаз"</w:t>
            </w:r>
          </w:p>
        </w:tc>
      </w:tr>
      <w:tr w:rsidR="000373FE" w:rsidRPr="00F90018" w:rsidTr="001B113A">
        <w:tc>
          <w:tcPr>
            <w:tcW w:w="356" w:type="dxa"/>
            <w:shd w:val="pct15" w:color="auto" w:fill="auto"/>
          </w:tcPr>
          <w:p w:rsidR="000373FE" w:rsidRPr="00D46B60" w:rsidRDefault="000373FE" w:rsidP="00A3306F">
            <w:pPr>
              <w:pStyle w:val="ad"/>
              <w:jc w:val="right"/>
              <w:rPr>
                <w:b/>
                <w:sz w:val="28"/>
                <w:szCs w:val="28"/>
                <w:lang w:val="ru-RU"/>
              </w:rPr>
            </w:pPr>
            <w:r>
              <w:rPr>
                <w:b/>
                <w:sz w:val="28"/>
                <w:szCs w:val="28"/>
                <w:lang w:val="ru-RU"/>
              </w:rPr>
              <w:t>2</w:t>
            </w:r>
          </w:p>
        </w:tc>
        <w:tc>
          <w:tcPr>
            <w:tcW w:w="744" w:type="dxa"/>
            <w:shd w:val="pct15" w:color="auto" w:fill="auto"/>
          </w:tcPr>
          <w:p w:rsidR="000373FE" w:rsidRPr="00D46B60" w:rsidRDefault="000373FE" w:rsidP="00A3306F">
            <w:pPr>
              <w:pStyle w:val="ad"/>
              <w:rPr>
                <w:b/>
                <w:sz w:val="28"/>
                <w:szCs w:val="28"/>
                <w:lang w:val="ru-RU"/>
              </w:rPr>
            </w:pPr>
            <w:r w:rsidRPr="00D46B60">
              <w:rPr>
                <w:b/>
                <w:sz w:val="28"/>
                <w:szCs w:val="28"/>
                <w:lang w:val="ru-RU"/>
              </w:rPr>
              <w:t>лот:</w:t>
            </w:r>
          </w:p>
        </w:tc>
        <w:tc>
          <w:tcPr>
            <w:tcW w:w="8622" w:type="dxa"/>
            <w:shd w:val="pct15" w:color="auto" w:fill="auto"/>
          </w:tcPr>
          <w:p w:rsidR="000373FE" w:rsidRPr="00D46B60" w:rsidRDefault="000373FE" w:rsidP="00A3306F">
            <w:pPr>
              <w:pStyle w:val="ad"/>
              <w:rPr>
                <w:b/>
                <w:sz w:val="28"/>
                <w:szCs w:val="28"/>
                <w:lang w:val="ru-RU"/>
              </w:rPr>
            </w:pPr>
            <w:r w:rsidRPr="00D46B60">
              <w:rPr>
                <w:b/>
                <w:sz w:val="28"/>
                <w:szCs w:val="28"/>
                <w:lang w:val="ru-RU"/>
              </w:rPr>
              <w:t xml:space="preserve">для нужд </w:t>
            </w:r>
            <w:r w:rsidRPr="00660134">
              <w:rPr>
                <w:b/>
                <w:sz w:val="28"/>
                <w:szCs w:val="28"/>
                <w:lang w:val="ru-RU"/>
              </w:rPr>
              <w:t>ОАО "Рязаньгоргаз"</w:t>
            </w:r>
          </w:p>
        </w:tc>
      </w:tr>
    </w:tbl>
    <w:p w:rsidR="000373FE" w:rsidRPr="00D46B60" w:rsidRDefault="000373FE" w:rsidP="000568CC">
      <w:pPr>
        <w:pStyle w:val="BodyTextIndent"/>
        <w:spacing w:after="0" w:line="240" w:lineRule="auto"/>
        <w:ind w:firstLine="0"/>
        <w:rPr>
          <w:rFonts w:ascii="Times New Roman" w:hAnsi="Times New Roman"/>
          <w:b/>
          <w:szCs w:val="28"/>
          <w:lang w:val="ru-RU"/>
        </w:rPr>
      </w:pPr>
    </w:p>
    <w:p w:rsidR="000373FE" w:rsidRPr="00D46B60" w:rsidRDefault="000373FE" w:rsidP="000568CC">
      <w:pPr>
        <w:pStyle w:val="BodyTextIndent"/>
        <w:spacing w:after="0" w:line="240" w:lineRule="auto"/>
        <w:ind w:firstLine="0"/>
        <w:jc w:val="left"/>
        <w:rPr>
          <w:rFonts w:ascii="Times New Roman" w:hAnsi="Times New Roman"/>
          <w:b/>
          <w:szCs w:val="28"/>
          <w:lang w:val="ru-RU"/>
        </w:rPr>
      </w:pPr>
    </w:p>
    <w:p w:rsidR="000373FE" w:rsidRPr="00D46B60" w:rsidRDefault="000373FE" w:rsidP="00504840">
      <w:pPr>
        <w:pStyle w:val="BodyTextIndent"/>
        <w:spacing w:after="0" w:line="240" w:lineRule="auto"/>
        <w:ind w:firstLine="0"/>
        <w:jc w:val="center"/>
        <w:rPr>
          <w:rFonts w:ascii="Times New Roman" w:hAnsi="Times New Roman"/>
          <w:b/>
          <w:szCs w:val="28"/>
          <w:lang w:val="ru-RU"/>
        </w:rPr>
      </w:pPr>
    </w:p>
    <w:p w:rsidR="000373FE" w:rsidRPr="00D46B60" w:rsidRDefault="000373FE" w:rsidP="00504840">
      <w:pPr>
        <w:pStyle w:val="ConsNonformat"/>
        <w:widowControl/>
        <w:tabs>
          <w:tab w:val="left" w:pos="10772"/>
        </w:tabs>
        <w:spacing w:after="0" w:line="240" w:lineRule="auto"/>
        <w:ind w:right="0"/>
        <w:jc w:val="center"/>
        <w:rPr>
          <w:rFonts w:ascii="Times New Roman" w:hAnsi="Times New Roman"/>
          <w:sz w:val="28"/>
          <w:szCs w:val="28"/>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jc w:val="center"/>
        <w:rPr>
          <w:rFonts w:ascii="Times New Roman" w:hAnsi="Times New Roman"/>
          <w:szCs w:val="28"/>
          <w:lang w:val="ru-RU"/>
        </w:rPr>
      </w:pP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p>
    <w:p w:rsidR="000373FE" w:rsidRPr="00D46B60" w:rsidRDefault="000373FE" w:rsidP="00DA1EE0">
      <w:pPr>
        <w:pStyle w:val="BodyTextIndent"/>
        <w:spacing w:after="0" w:line="240" w:lineRule="auto"/>
        <w:ind w:firstLine="0"/>
        <w:rPr>
          <w:rFonts w:ascii="Times New Roman" w:hAnsi="Times New Roman"/>
          <w:b/>
          <w:bCs/>
          <w:szCs w:val="28"/>
          <w:lang w:val="ru-RU"/>
        </w:rPr>
      </w:pP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p>
    <w:p w:rsidR="000373FE" w:rsidRDefault="000373FE" w:rsidP="00504840">
      <w:pPr>
        <w:pStyle w:val="BodyTextIndent"/>
        <w:spacing w:after="0" w:line="240" w:lineRule="auto"/>
        <w:ind w:firstLine="0"/>
        <w:jc w:val="center"/>
        <w:rPr>
          <w:rFonts w:ascii="Times New Roman" w:hAnsi="Times New Roman"/>
          <w:b/>
          <w:bCs/>
          <w:szCs w:val="28"/>
          <w:lang w:val="ru-RU"/>
        </w:rPr>
      </w:pPr>
    </w:p>
    <w:p w:rsidR="000373FE" w:rsidRDefault="000373FE" w:rsidP="00504840">
      <w:pPr>
        <w:pStyle w:val="BodyTextIndent"/>
        <w:spacing w:after="0" w:line="240" w:lineRule="auto"/>
        <w:ind w:firstLine="0"/>
        <w:jc w:val="center"/>
        <w:rPr>
          <w:rFonts w:ascii="Times New Roman" w:hAnsi="Times New Roman"/>
          <w:b/>
          <w:bCs/>
          <w:szCs w:val="28"/>
          <w:lang w:val="ru-RU"/>
        </w:rPr>
      </w:pPr>
    </w:p>
    <w:p w:rsidR="000373FE" w:rsidRDefault="000373FE" w:rsidP="00504840">
      <w:pPr>
        <w:pStyle w:val="BodyTextIndent"/>
        <w:spacing w:after="0" w:line="240" w:lineRule="auto"/>
        <w:ind w:firstLine="0"/>
        <w:jc w:val="center"/>
        <w:rPr>
          <w:rFonts w:ascii="Times New Roman" w:hAnsi="Times New Roman"/>
          <w:b/>
          <w:bCs/>
          <w:szCs w:val="28"/>
          <w:lang w:val="ru-RU"/>
        </w:rPr>
      </w:pP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r w:rsidRPr="00D46B60">
        <w:rPr>
          <w:rFonts w:ascii="Times New Roman" w:hAnsi="Times New Roman"/>
          <w:b/>
          <w:bCs/>
          <w:szCs w:val="28"/>
          <w:lang w:val="ru-RU"/>
        </w:rPr>
        <w:t>Санкт-Петербург</w:t>
      </w:r>
    </w:p>
    <w:p w:rsidR="000373FE" w:rsidRPr="00D46B60" w:rsidRDefault="000373FE" w:rsidP="00504840">
      <w:pPr>
        <w:pStyle w:val="BodyTextIndent"/>
        <w:spacing w:after="0" w:line="240" w:lineRule="auto"/>
        <w:ind w:firstLine="0"/>
        <w:jc w:val="center"/>
        <w:rPr>
          <w:rFonts w:ascii="Times New Roman" w:hAnsi="Times New Roman"/>
          <w:b/>
          <w:bCs/>
          <w:szCs w:val="28"/>
          <w:lang w:val="ru-RU"/>
        </w:rPr>
      </w:pPr>
      <w:r w:rsidRPr="00D46B60">
        <w:rPr>
          <w:rFonts w:ascii="Times New Roman" w:hAnsi="Times New Roman"/>
          <w:b/>
          <w:bCs/>
          <w:szCs w:val="28"/>
          <w:lang w:val="ru-RU"/>
        </w:rPr>
        <w:t xml:space="preserve"> 2012</w:t>
      </w:r>
    </w:p>
    <w:p w:rsidR="000373FE" w:rsidRPr="00D46B60" w:rsidRDefault="000373FE" w:rsidP="00C44BE4">
      <w:pPr>
        <w:tabs>
          <w:tab w:val="num" w:pos="851"/>
        </w:tabs>
        <w:spacing w:after="240" w:line="240" w:lineRule="auto"/>
        <w:ind w:left="352"/>
        <w:jc w:val="center"/>
        <w:outlineLvl w:val="0"/>
        <w:rPr>
          <w:rFonts w:ascii="Times New Roman" w:hAnsi="Times New Roman"/>
          <w:b/>
          <w:sz w:val="28"/>
          <w:szCs w:val="28"/>
          <w:lang w:val="ru-RU"/>
        </w:rPr>
      </w:pPr>
      <w:r w:rsidRPr="00D46B60">
        <w:rPr>
          <w:rFonts w:ascii="Times New Roman" w:hAnsi="Times New Roman"/>
          <w:b/>
          <w:sz w:val="28"/>
          <w:szCs w:val="28"/>
          <w:lang w:val="ru-RU"/>
        </w:rPr>
        <w:br w:type="page"/>
        <w:t>Раздел 1. Общие условия проведения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w:t>
      </w:r>
      <w:r w:rsidRPr="00D46B60">
        <w:rPr>
          <w:rFonts w:ascii="Times New Roman" w:hAnsi="Times New Roman"/>
          <w:sz w:val="24"/>
          <w:szCs w:val="24"/>
          <w:lang w:val="ru-RU"/>
        </w:rPr>
        <w:tab/>
        <w:t xml:space="preserve"> Нормативные основы регулирования порядка проведения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1.1.1.</w:t>
      </w:r>
      <w:r w:rsidRPr="00D46B60">
        <w:rPr>
          <w:rFonts w:ascii="Times New Roman" w:hAnsi="Times New Roman"/>
          <w:sz w:val="24"/>
          <w:szCs w:val="24"/>
          <w:lang w:val="ru-RU"/>
        </w:rPr>
        <w:tab/>
        <w:t xml:space="preserve"> Документация о Запросе предложений (далее - Документация) подготовлена Организатором в соответствии с Гражданским кодексом РФ, Федеральным законом от 18.07.2011. № 223-ФЗ, </w:t>
      </w:r>
      <w:r w:rsidRPr="00D46B60">
        <w:rPr>
          <w:rFonts w:ascii="Times New Roman" w:hAnsi="Times New Roman"/>
          <w:b/>
          <w:sz w:val="24"/>
          <w:szCs w:val="24"/>
          <w:lang w:val="ru-RU"/>
        </w:rPr>
        <w:t>Положением о закупках товаров, работ, услуг Заказчика (далее – Положение о закупках), размещенном на официальном сайте Заказчика.</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w:t>
      </w:r>
      <w:r w:rsidRPr="00D46B60">
        <w:rPr>
          <w:rFonts w:ascii="Times New Roman" w:hAnsi="Times New Roman"/>
          <w:sz w:val="24"/>
          <w:szCs w:val="24"/>
          <w:lang w:val="ru-RU"/>
        </w:rPr>
        <w:tab/>
        <w:t xml:space="preserve"> Предмет Запроса предложений с указанием объема поставляемого Товара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(за исключением случая, когда невозможно определить конкретный объем) указан в Информационной карте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w:t>
      </w:r>
      <w:r w:rsidRPr="00D46B60">
        <w:rPr>
          <w:rFonts w:ascii="Times New Roman" w:hAnsi="Times New Roman"/>
          <w:sz w:val="24"/>
          <w:szCs w:val="24"/>
          <w:lang w:val="ru-RU"/>
        </w:rPr>
        <w:tab/>
        <w:t>Требования к содержанию, форме, оформлению и составу заявки на участие в Запросе предложений (далее – Заявка), поданной участником закупки (далее – Участник) в письменной форме.</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1.3.1.</w:t>
      </w:r>
      <w:r w:rsidRPr="00D46B60">
        <w:rPr>
          <w:rFonts w:ascii="Times New Roman" w:hAnsi="Times New Roman"/>
          <w:sz w:val="24"/>
          <w:szCs w:val="24"/>
          <w:lang w:val="ru-RU"/>
        </w:rPr>
        <w:tab/>
        <w:t>Заявка, которую представляет Участник в соответствии с настоящей Документацией, должна:</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 быть подготовлена по форме, представленной в разделе 3 настоящей Документации;</w:t>
      </w:r>
    </w:p>
    <w:p w:rsidR="000373FE"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 xml:space="preserve">  - содержать сведения и документы, указанные в п. </w:t>
      </w:r>
      <w:r>
        <w:rPr>
          <w:rFonts w:ascii="Times New Roman" w:hAnsi="Times New Roman"/>
          <w:sz w:val="24"/>
          <w:szCs w:val="24"/>
          <w:lang w:val="ru-RU"/>
        </w:rPr>
        <w:t>9</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.3 Положения о закупках товаров, работ, услуг Заказчика.</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1.3.2.</w:t>
      </w:r>
      <w:r w:rsidRPr="00D46B60">
        <w:rPr>
          <w:rFonts w:ascii="Times New Roman" w:hAnsi="Times New Roman"/>
          <w:sz w:val="24"/>
          <w:szCs w:val="24"/>
          <w:lang w:val="ru-RU"/>
        </w:rPr>
        <w:tab/>
        <w:t>Участники подают Заявки, которые отвечают требованиям настоящей Документации.</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1.3.3.</w:t>
      </w:r>
      <w:r w:rsidRPr="00D46B60">
        <w:rPr>
          <w:rFonts w:ascii="Times New Roman" w:hAnsi="Times New Roman"/>
          <w:sz w:val="24"/>
          <w:szCs w:val="24"/>
          <w:lang w:val="ru-RU"/>
        </w:rPr>
        <w:tab/>
        <w:t>При подготовке Заявки и документов, входящих в состав Заявки, не допускается использование факсимильного воспроизведения подписей.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1.3.4.</w:t>
      </w:r>
      <w:r w:rsidRPr="00D46B60">
        <w:rPr>
          <w:rFonts w:ascii="Times New Roman" w:hAnsi="Times New Roman"/>
          <w:sz w:val="24"/>
          <w:szCs w:val="24"/>
          <w:lang w:val="ru-RU"/>
        </w:rPr>
        <w:tab/>
        <w:t>Участник имеет право подать только одну Заявку. В случае установления факта подачи одним Участником двух и более Заявок на участие в Запросе предложений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1.3.5.</w:t>
      </w:r>
      <w:r w:rsidRPr="00D46B60">
        <w:rPr>
          <w:rFonts w:ascii="Times New Roman" w:hAnsi="Times New Roman"/>
          <w:sz w:val="24"/>
          <w:szCs w:val="24"/>
          <w:lang w:val="ru-RU"/>
        </w:rPr>
        <w:tab/>
        <w:t xml:space="preserve">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1.3.6.</w:t>
      </w:r>
      <w:r w:rsidRPr="00D46B60">
        <w:rPr>
          <w:rFonts w:ascii="Times New Roman" w:hAnsi="Times New Roman"/>
          <w:sz w:val="24"/>
          <w:szCs w:val="24"/>
          <w:lang w:val="ru-RU"/>
        </w:rPr>
        <w:tab/>
        <w:t>Каждый документ, входящий в Заявку, должен быть подписан Руководителем или Уполномоченным лицом Участника.</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1.3.7.</w:t>
      </w:r>
      <w:r w:rsidRPr="00D46B60">
        <w:rPr>
          <w:rFonts w:ascii="Times New Roman" w:hAnsi="Times New Roman"/>
          <w:sz w:val="24"/>
          <w:szCs w:val="24"/>
          <w:lang w:val="ru-RU"/>
        </w:rPr>
        <w:tab/>
        <w:t>Каждый документ, входящий в Заявку должен быть скреплен печатью Участника (на нотариально заверенные копии документов и/или документы, переплетенные типографским способом (брошюры, книги и др.), требование подписи Руководителя или Уполномоченного лица и скрепления документов печатью Участника не распространяется).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1.3.8.</w:t>
      </w:r>
      <w:r w:rsidRPr="00D46B60">
        <w:rPr>
          <w:rFonts w:ascii="Times New Roman" w:hAnsi="Times New Roman"/>
          <w:sz w:val="24"/>
          <w:szCs w:val="24"/>
          <w:lang w:val="ru-RU"/>
        </w:rPr>
        <w:tab/>
        <w:t>Дополнительные носители информации (журналы, брошюры, книги и др.) помещаются в отдельные информационные конверты.</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1.3.9.</w:t>
      </w:r>
      <w:r w:rsidRPr="00D46B60">
        <w:rPr>
          <w:rFonts w:ascii="Times New Roman" w:hAnsi="Times New Roman"/>
          <w:sz w:val="24"/>
          <w:szCs w:val="24"/>
          <w:lang w:val="ru-RU"/>
        </w:rPr>
        <w:tab/>
        <w:t>Все без исключения страницы и информационные конверты Заявки должны быть пронумерованы (как внутренняя нумерация листов отдельных приложений, так и сквозная нумерация всех страниц Заявки). Нумерация страниц книг, брошюр, журналов и др., помещенных в информационные конверты, не производится.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1.3.10.</w:t>
      </w:r>
      <w:r w:rsidRPr="00D46B60">
        <w:rPr>
          <w:rFonts w:ascii="Times New Roman" w:hAnsi="Times New Roman"/>
          <w:sz w:val="24"/>
          <w:szCs w:val="24"/>
          <w:lang w:val="ru-RU"/>
        </w:rPr>
        <w:tab/>
        <w:t xml:space="preserve">Документы (листы и информационные конверты), входящие в Заявку, должны быть обязательно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1.3.11.</w:t>
      </w:r>
      <w:r w:rsidRPr="00D46B60">
        <w:rPr>
          <w:rFonts w:ascii="Times New Roman" w:hAnsi="Times New Roman"/>
          <w:sz w:val="24"/>
          <w:szCs w:val="24"/>
          <w:lang w:val="ru-RU"/>
        </w:rPr>
        <w:tab/>
        <w:t xml:space="preserve">Участник также должен подготовить 1 (одну) электронную копию Заявки на USB накопителях или компакт-дисках, вложенных в конверт с оригиналом Заявки.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1.3.12.</w:t>
      </w:r>
      <w:r w:rsidRPr="00D46B60">
        <w:rPr>
          <w:rFonts w:ascii="Times New Roman" w:hAnsi="Times New Roman"/>
          <w:sz w:val="24"/>
          <w:szCs w:val="24"/>
          <w:lang w:val="ru-RU"/>
        </w:rPr>
        <w:tab/>
        <w:t>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1.3.13.</w:t>
      </w:r>
      <w:r w:rsidRPr="00D46B60">
        <w:rPr>
          <w:rFonts w:ascii="Times New Roman" w:hAnsi="Times New Roman"/>
          <w:sz w:val="24"/>
          <w:szCs w:val="24"/>
          <w:lang w:val="ru-RU"/>
        </w:rPr>
        <w:tab/>
        <w:t>Заявка должна быть надежно запечатана в конверт (пакет и т.п.), обозначаемый словами «Заявка на участие в Запросе предложений». На конверте необходимо указать следующие сведения: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sym w:font="Times New Roman" w:char="003F"/>
      </w:r>
      <w:r w:rsidRPr="00D46B60">
        <w:rPr>
          <w:rFonts w:ascii="Times New Roman" w:hAnsi="Times New Roman"/>
          <w:sz w:val="24"/>
          <w:szCs w:val="24"/>
          <w:lang w:val="ru-RU"/>
        </w:rPr>
        <w:tab/>
        <w:t xml:space="preserve">номер и название предмета Запроса предложений.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 xml:space="preserve">Носители электронных копий Заявки обозначаются словами «Электронная копия Заявки на участие в Запросе предложений, Запрос предложений № _____, Участник «_________ ».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Электронная копия Заявки должна содержать отсканированное письмо о подаче Заявки, а также отсканированные приложения и прочие документы.</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 xml:space="preserve">Все формы и документы должны быть отсканированы в отдельные файлы и размещены в отдельных папках.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1.4.</w:t>
      </w:r>
      <w:r w:rsidRPr="00D46B60">
        <w:rPr>
          <w:rFonts w:ascii="Times New Roman" w:hAnsi="Times New Roman"/>
          <w:sz w:val="24"/>
          <w:szCs w:val="24"/>
          <w:lang w:val="ru-RU"/>
        </w:rPr>
        <w:tab/>
        <w:t>Кроме оригинала Заявки, представленной Участником в порядке, предусмотренном п. 1.3. настоящей Документации, Участник должен подать Заявку в форме электронных документов через сайт торговой системы «ГазНефтеторг.ру» (www.gazneftetorg.ru) (далее – Торговая система).</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1.4.1.</w:t>
      </w:r>
      <w:r w:rsidRPr="00D46B60">
        <w:rPr>
          <w:rFonts w:ascii="Times New Roman" w:hAnsi="Times New Roman"/>
          <w:sz w:val="24"/>
          <w:szCs w:val="24"/>
          <w:lang w:val="ru-RU"/>
        </w:rPr>
        <w:tab/>
        <w:t xml:space="preserve">Участники при оформлении Заявки через сайт Торговой системы должны использовать формы и инструкции по их заполнению, предусмотренные настоящей Документацией.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1.4.2.</w:t>
      </w:r>
      <w:r w:rsidRPr="00D46B60">
        <w:rPr>
          <w:rFonts w:ascii="Times New Roman" w:hAnsi="Times New Roman"/>
          <w:sz w:val="24"/>
          <w:szCs w:val="24"/>
          <w:lang w:val="ru-RU"/>
        </w:rPr>
        <w:tab/>
        <w:t>Все электронные документы Заявки, размещенные Участником на сайте Торговой системы, должны иметь наименование либо комментарий, позволяющие идентифицировать содержание электронных документов Заявки с их наименованием.</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1.4.3.</w:t>
      </w:r>
      <w:r w:rsidRPr="00D46B60">
        <w:rPr>
          <w:rFonts w:ascii="Times New Roman" w:hAnsi="Times New Roman"/>
          <w:sz w:val="24"/>
          <w:szCs w:val="24"/>
          <w:lang w:val="ru-RU"/>
        </w:rPr>
        <w:tab/>
        <w:t>Все документы, входящие в Заявку, размещенную Участником на сайте Торговой системы, должны быть предоставлены в отсканированном виде в доступном для прочтения формате (предпочтительнее формат PDF,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Размещение архивов, состоящих из нескольких частей (томов) в Торговой системе не допускается.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1.4.4.</w:t>
      </w:r>
      <w:r w:rsidRPr="00D46B60">
        <w:rPr>
          <w:rFonts w:ascii="Times New Roman" w:hAnsi="Times New Roman"/>
          <w:sz w:val="24"/>
          <w:szCs w:val="24"/>
          <w:lang w:val="ru-RU"/>
        </w:rPr>
        <w:tab/>
        <w:t>Прочие правила оформления и предоставления Заявок через сайт Торговой системы определяются правилами Торговой системы, указанными на ее сайте.</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1.4.5.</w:t>
      </w:r>
      <w:r w:rsidRPr="00D46B60">
        <w:rPr>
          <w:rFonts w:ascii="Times New Roman" w:hAnsi="Times New Roman"/>
          <w:sz w:val="24"/>
          <w:szCs w:val="24"/>
          <w:lang w:val="ru-RU"/>
        </w:rPr>
        <w:tab/>
        <w:t xml:space="preserve"> Участники в составе Заявки представляют описание предлагаемого ими Товара. Описание Товара должно соответствовать требованиям,  установленным в настоящей  Документации, в том числе в Информационной карте Запроса предложений, Спецификации, являющейся Приложением № 1 к проекту Договора, являющегося Приложением № 1 к настоящей Документации.</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1.5.</w:t>
      </w:r>
      <w:r w:rsidRPr="00D46B60">
        <w:rPr>
          <w:rFonts w:ascii="Times New Roman" w:hAnsi="Times New Roman"/>
          <w:sz w:val="24"/>
          <w:szCs w:val="24"/>
          <w:lang w:val="ru-RU"/>
        </w:rPr>
        <w:tab/>
        <w:t>Место и сроки поставки Товара указаны в Информационной карте Запроса Предложения, Спецификации, являющейся Приложением № 1  к проекту Договора, являющегося Приложением № 2 к настоящей Документации.</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1.6.</w:t>
      </w:r>
      <w:r w:rsidRPr="00D46B60">
        <w:rPr>
          <w:rFonts w:ascii="Times New Roman" w:hAnsi="Times New Roman"/>
          <w:sz w:val="24"/>
          <w:szCs w:val="24"/>
          <w:lang w:val="ru-RU"/>
        </w:rPr>
        <w:tab/>
        <w:t xml:space="preserve"> Начальная (максимальная) цена Договора указана в Информационной карте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1.7.</w:t>
      </w:r>
      <w:r w:rsidRPr="00D46B60">
        <w:rPr>
          <w:rFonts w:ascii="Times New Roman" w:hAnsi="Times New Roman"/>
          <w:sz w:val="24"/>
          <w:szCs w:val="24"/>
          <w:lang w:val="ru-RU"/>
        </w:rPr>
        <w:tab/>
        <w:t xml:space="preserve"> Форма, сроки и порядок оплаты Товара указаны в Спецификации, являющейся Приложением № 1 к проекту Договора, являющегося Приложением № 1 к настоящей Документации.</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1.8.</w:t>
      </w:r>
      <w:r w:rsidRPr="00D46B60">
        <w:rPr>
          <w:rFonts w:ascii="Times New Roman" w:hAnsi="Times New Roman"/>
          <w:sz w:val="24"/>
          <w:szCs w:val="24"/>
          <w:lang w:val="ru-RU"/>
        </w:rPr>
        <w:tab/>
        <w:t xml:space="preserve"> Расчет цены Заявки необходимо выполнять с учетом всех затрат, налогов, пошлин и сборов согласно действующему законодательству РФ. В расчете цены должны быть учтены все инфляционные ожидания и финансовые риски.</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1.9.</w:t>
      </w:r>
      <w:r w:rsidRPr="00D46B60">
        <w:rPr>
          <w:rFonts w:ascii="Times New Roman" w:hAnsi="Times New Roman"/>
          <w:sz w:val="24"/>
          <w:szCs w:val="24"/>
          <w:lang w:val="ru-RU"/>
        </w:rPr>
        <w:tab/>
        <w:t xml:space="preserve"> Валютой, используемой при формировании цены Договора и осуществлении расчетов, является российский рубль.</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1.10.</w:t>
      </w:r>
      <w:r w:rsidRPr="00D46B60">
        <w:rPr>
          <w:rFonts w:ascii="Times New Roman" w:hAnsi="Times New Roman"/>
          <w:sz w:val="24"/>
          <w:szCs w:val="24"/>
          <w:lang w:val="ru-RU"/>
        </w:rPr>
        <w:tab/>
        <w:t xml:space="preserve"> Порядок, места, дата начала и дата окончания срока подачи Заявок указаны в Информационной карте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1.11.</w:t>
      </w:r>
      <w:r w:rsidRPr="00D46B60">
        <w:rPr>
          <w:rFonts w:ascii="Times New Roman" w:hAnsi="Times New Roman"/>
          <w:sz w:val="24"/>
          <w:szCs w:val="24"/>
          <w:lang w:val="ru-RU"/>
        </w:rPr>
        <w:tab/>
        <w:t xml:space="preserve">Участник должен соответствовать требованиям  Раздела 1 Положения и предоставить подтверждающие документы, перечень которых указан в разделе </w:t>
      </w:r>
      <w:r>
        <w:rPr>
          <w:rFonts w:ascii="Times New Roman" w:hAnsi="Times New Roman"/>
          <w:sz w:val="24"/>
          <w:szCs w:val="24"/>
          <w:lang w:val="ru-RU"/>
        </w:rPr>
        <w:t>9</w:t>
      </w:r>
      <w:r w:rsidRPr="00D46B60">
        <w:rPr>
          <w:rFonts w:ascii="Times New Roman" w:hAnsi="Times New Roman"/>
          <w:sz w:val="24"/>
          <w:szCs w:val="24"/>
          <w:lang w:val="ru-RU"/>
        </w:rPr>
        <w:t xml:space="preserve"> Положения.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1.12.</w:t>
      </w:r>
      <w:r w:rsidRPr="00D46B60">
        <w:rPr>
          <w:rFonts w:ascii="Times New Roman" w:hAnsi="Times New Roman"/>
          <w:sz w:val="24"/>
          <w:szCs w:val="24"/>
          <w:lang w:val="ru-RU"/>
        </w:rPr>
        <w:tab/>
        <w:t xml:space="preserve">Разъяснение положений Документации.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1.13.</w:t>
      </w:r>
      <w:r w:rsidRPr="00D46B60">
        <w:rPr>
          <w:rFonts w:ascii="Times New Roman" w:hAnsi="Times New Roman"/>
          <w:sz w:val="24"/>
          <w:szCs w:val="24"/>
          <w:lang w:val="ru-RU"/>
        </w:rPr>
        <w:tab/>
      </w:r>
      <w:r w:rsidRPr="00D46B60">
        <w:rPr>
          <w:rFonts w:ascii="Times New Roman" w:hAnsi="Times New Roman"/>
          <w:sz w:val="24"/>
          <w:szCs w:val="24"/>
          <w:lang w:val="ru-RU"/>
        </w:rPr>
        <w:tab/>
        <w:t xml:space="preserve">Участники вправе обратиться к Организатору за разъяснениями настоящей  Документации. Запрос должен быть подписан лицом, имеющим право в соответствии с законодательством Российской Федерации действовать от лица юридического лица без доверенности или подписан уполномоченным им лицом на основании доверенности. В последнем случае в составе Запроса должна находиться доверенность (оригинал – при подаче Запроса в письменной форме, а также в отсканированном виде – при подаче Запроса в форме электронных документов через сайт Торговой системы).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1.14.</w:t>
      </w:r>
      <w:r w:rsidRPr="00D46B60">
        <w:rPr>
          <w:rFonts w:ascii="Times New Roman" w:hAnsi="Times New Roman"/>
          <w:sz w:val="24"/>
          <w:szCs w:val="24"/>
          <w:lang w:val="ru-RU"/>
        </w:rPr>
        <w:tab/>
        <w:t>Запрос направляется по электронной почте на адрес  ответственного сотрудника Отдела документационного обеспечения закупочных процедур ООО «Газэнергоинформ», указанного в Информационной карте, в отсканированном виде с печатью Участника в формате PDF и редактируемом виде в формате Word.</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1.15.</w:t>
      </w:r>
      <w:r w:rsidRPr="00D46B60">
        <w:rPr>
          <w:rFonts w:ascii="Times New Roman" w:hAnsi="Times New Roman"/>
          <w:sz w:val="24"/>
          <w:szCs w:val="24"/>
          <w:lang w:val="ru-RU"/>
        </w:rPr>
        <w:tab/>
        <w:t>Точное время получения запросов от Участников определяется на основании данных Microsoft Outlook Заказчика Запроса предложений (дата и время получения электронного сообщения), вне зависимости от даты регистрации исходящего письма Участника, подающего запрос.</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1.16.</w:t>
      </w:r>
      <w:r w:rsidRPr="00D46B60">
        <w:rPr>
          <w:rFonts w:ascii="Times New Roman" w:hAnsi="Times New Roman"/>
          <w:sz w:val="24"/>
          <w:szCs w:val="24"/>
          <w:lang w:val="ru-RU"/>
        </w:rPr>
        <w:tab/>
        <w:t>В случае поступления запроса на разъяснение посредством функционала сайта Торговой системы, время получения запросов определяется, как общесистемное (московское) время.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1.17.</w:t>
      </w:r>
      <w:r w:rsidRPr="00D46B60">
        <w:rPr>
          <w:rFonts w:ascii="Times New Roman" w:hAnsi="Times New Roman"/>
          <w:sz w:val="24"/>
          <w:szCs w:val="24"/>
          <w:lang w:val="ru-RU"/>
        </w:rPr>
        <w:tab/>
        <w:t>Заказчик обязуется ответить на любой вопрос, связанный с разъяснением настоящей Документации, который он получит не позднее, чем за 2 (два) календарных дня до истечения срока приема Заявок. При этом копия ответа (без указания источника запроса) в течение 3 (трех) дней со дня предоставления Участнику разъяснений настоящей Документации, но до истечения срока окончания приема Заявок  размещается на интернет сайте Торговой системы.</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1.18.</w:t>
      </w:r>
      <w:r w:rsidRPr="00D46B60">
        <w:rPr>
          <w:rFonts w:ascii="Times New Roman" w:hAnsi="Times New Roman"/>
          <w:sz w:val="24"/>
          <w:szCs w:val="24"/>
          <w:lang w:val="ru-RU"/>
        </w:rPr>
        <w:tab/>
        <w:t xml:space="preserve">В случае продления срока подачи Заявок, срок подачи запросов от Участников остается неизменным. </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1.19.</w:t>
      </w:r>
      <w:r w:rsidRPr="00D46B60">
        <w:rPr>
          <w:rFonts w:ascii="Times New Roman" w:hAnsi="Times New Roman"/>
          <w:sz w:val="24"/>
          <w:szCs w:val="24"/>
          <w:lang w:val="ru-RU"/>
        </w:rPr>
        <w:tab/>
        <w:t>Организатор  не принимает вопросы, связанные с корректировкой и изменением проекта Договора, являющегося Приложением № 1 к настоящей Документации.</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1.20.</w:t>
      </w:r>
      <w:r w:rsidRPr="00D46B60">
        <w:rPr>
          <w:rFonts w:ascii="Times New Roman" w:hAnsi="Times New Roman"/>
          <w:sz w:val="24"/>
          <w:szCs w:val="24"/>
          <w:lang w:val="ru-RU"/>
        </w:rPr>
        <w:tab/>
        <w:t xml:space="preserve"> Место, дата и время вскрытия Заявок, открытия доступа к Заявкам, поданным в форме электронных документов, рассмотрения Заявок Участников Запроса предложений и подведения итогов Запроса предложений указаны в Информационной карте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1.21.</w:t>
      </w:r>
      <w:r w:rsidRPr="00D46B60">
        <w:rPr>
          <w:rFonts w:ascii="Times New Roman" w:hAnsi="Times New Roman"/>
          <w:sz w:val="24"/>
          <w:szCs w:val="24"/>
          <w:lang w:val="ru-RU"/>
        </w:rPr>
        <w:tab/>
        <w:t xml:space="preserve"> Критерии оценки и сопоставления Заявок указаны в Информационной карте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1.22.</w:t>
      </w:r>
      <w:r w:rsidRPr="00D46B60">
        <w:rPr>
          <w:rFonts w:ascii="Times New Roman" w:hAnsi="Times New Roman"/>
          <w:sz w:val="24"/>
          <w:szCs w:val="24"/>
          <w:lang w:val="ru-RU"/>
        </w:rPr>
        <w:tab/>
        <w:t xml:space="preserve"> Оценка и сопоставление Заявок на участие в Запросе предложений осуществляется в соответствии с п. </w:t>
      </w:r>
      <w:r>
        <w:rPr>
          <w:rFonts w:ascii="Times New Roman" w:hAnsi="Times New Roman"/>
          <w:sz w:val="24"/>
          <w:szCs w:val="24"/>
          <w:lang w:val="ru-RU"/>
        </w:rPr>
        <w:t>6</w:t>
      </w:r>
      <w:r w:rsidRPr="00D46B60">
        <w:rPr>
          <w:rFonts w:ascii="Times New Roman" w:hAnsi="Times New Roman"/>
          <w:sz w:val="24"/>
          <w:szCs w:val="24"/>
          <w:lang w:val="ru-RU"/>
        </w:rPr>
        <w:t>.6. Положения.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1.23.</w:t>
      </w:r>
      <w:r w:rsidRPr="00D46B60">
        <w:rPr>
          <w:rFonts w:ascii="Times New Roman" w:hAnsi="Times New Roman"/>
          <w:sz w:val="24"/>
          <w:szCs w:val="24"/>
          <w:lang w:val="ru-RU"/>
        </w:rPr>
        <w:tab/>
        <w:t xml:space="preserve"> Заказчик имеет право отклонить все Заявки,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Заказчик имеет право завершить процедуру Запроса предложений без заключения Договора по его результатам.</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1.24.</w:t>
      </w:r>
      <w:r w:rsidRPr="00D46B60">
        <w:rPr>
          <w:rFonts w:ascii="Times New Roman" w:hAnsi="Times New Roman"/>
          <w:sz w:val="24"/>
          <w:szCs w:val="24"/>
          <w:lang w:val="ru-RU"/>
        </w:rPr>
        <w:tab/>
        <w:t xml:space="preserve"> Участник, подавший Заявку, признанную наилучшей, должен подписать Договор с Заказчиком в течение 10 дней после получения уведомления, предусмотренного п. </w:t>
      </w:r>
      <w:r>
        <w:rPr>
          <w:rFonts w:ascii="Times New Roman" w:hAnsi="Times New Roman"/>
          <w:sz w:val="24"/>
          <w:szCs w:val="24"/>
          <w:lang w:val="ru-RU"/>
        </w:rPr>
        <w:t>6</w:t>
      </w:r>
      <w:r w:rsidRPr="00D46B60">
        <w:rPr>
          <w:rFonts w:ascii="Times New Roman" w:hAnsi="Times New Roman"/>
          <w:sz w:val="24"/>
          <w:szCs w:val="24"/>
          <w:lang w:val="ru-RU"/>
        </w:rPr>
        <w:t>.7.7. Положения.</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1.25.</w:t>
      </w:r>
      <w:r w:rsidRPr="00D46B60">
        <w:rPr>
          <w:rFonts w:ascii="Times New Roman" w:hAnsi="Times New Roman"/>
          <w:sz w:val="24"/>
          <w:szCs w:val="24"/>
          <w:lang w:val="ru-RU"/>
        </w:rPr>
        <w:tab/>
        <w:t xml:space="preserve"> Размер, форма, срок действия, срок и порядок предоставления обеспечений Заявки и исполнения условий Договора, в случае, если Заказчиком уставлены такие требования, указаны в Информационной карте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1.26.</w:t>
      </w:r>
      <w:r w:rsidRPr="00D46B60">
        <w:rPr>
          <w:rFonts w:ascii="Times New Roman" w:hAnsi="Times New Roman"/>
          <w:sz w:val="24"/>
          <w:szCs w:val="24"/>
          <w:lang w:val="ru-RU"/>
        </w:rPr>
        <w:tab/>
        <w:t>Официальный источник информации о ходе и результатах запроса предложений</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1.27.</w:t>
      </w:r>
      <w:r w:rsidRPr="00D46B60">
        <w:rPr>
          <w:rFonts w:ascii="Times New Roman" w:hAnsi="Times New Roman"/>
          <w:sz w:val="24"/>
          <w:szCs w:val="24"/>
          <w:lang w:val="ru-RU"/>
        </w:rPr>
        <w:tab/>
        <w:t>На официальном сайте и на сайте торговой системы в сроки, установленные Положением  размещаются: извещение о проведении запроса предложения, документация о</w:t>
      </w:r>
      <w:r w:rsidRPr="00D46B60">
        <w:rPr>
          <w:lang w:val="ru-RU"/>
        </w:rPr>
        <w:t xml:space="preserve"> </w:t>
      </w:r>
      <w:r w:rsidRPr="00D46B60">
        <w:rPr>
          <w:rFonts w:ascii="Times New Roman" w:hAnsi="Times New Roman"/>
          <w:sz w:val="24"/>
          <w:szCs w:val="24"/>
          <w:lang w:val="ru-RU"/>
        </w:rPr>
        <w:t>запросе предложения, изменения, вносимые в такое извещение и такую документацию, разъяснения такой документации и протоколы, составленные в ходе закупки. При этом, официальная публикация данной информации производится на сайте, указанном в пункте 1 раздела 2 «Информационная карта Запроса предложений». Иные публикации указанных документов являются копиями.</w:t>
      </w:r>
    </w:p>
    <w:p w:rsidR="000373FE" w:rsidRPr="00D46B60" w:rsidRDefault="000373FE" w:rsidP="00C44BE4">
      <w:pPr>
        <w:tabs>
          <w:tab w:val="left" w:pos="612"/>
        </w:tabs>
        <w:spacing w:after="0" w:line="240" w:lineRule="auto"/>
        <w:ind w:firstLine="612"/>
        <w:jc w:val="both"/>
        <w:rPr>
          <w:rFonts w:ascii="Times New Roman" w:hAnsi="Times New Roman"/>
          <w:sz w:val="24"/>
          <w:szCs w:val="24"/>
          <w:lang w:val="ru-RU"/>
        </w:rPr>
      </w:pPr>
      <w:r w:rsidRPr="00D46B60">
        <w:rPr>
          <w:rFonts w:ascii="Times New Roman" w:hAnsi="Times New Roman"/>
          <w:sz w:val="24"/>
          <w:szCs w:val="24"/>
          <w:lang w:val="ru-RU"/>
        </w:rPr>
        <w:t>1.28.</w:t>
      </w:r>
      <w:r w:rsidRPr="00D46B60">
        <w:rPr>
          <w:rFonts w:ascii="Times New Roman" w:hAnsi="Times New Roman"/>
          <w:sz w:val="24"/>
          <w:szCs w:val="24"/>
          <w:lang w:val="ru-RU"/>
        </w:rPr>
        <w:tab/>
        <w:t>Допускается в протоколах, размещаемых на официальном сайте и на  сайте торговой системы, не указывать сведения о составе комиссии и данных о персональном голосовании членов комиссии.</w:t>
      </w:r>
    </w:p>
    <w:p w:rsidR="000373FE" w:rsidRPr="00D46B60" w:rsidRDefault="000373FE" w:rsidP="00C44BE4">
      <w:pPr>
        <w:tabs>
          <w:tab w:val="num" w:pos="851"/>
        </w:tabs>
        <w:spacing w:after="240" w:line="240" w:lineRule="auto"/>
        <w:ind w:left="352"/>
        <w:jc w:val="center"/>
        <w:outlineLvl w:val="0"/>
        <w:rPr>
          <w:rFonts w:ascii="Times New Roman" w:hAnsi="Times New Roman"/>
          <w:b/>
          <w:sz w:val="2"/>
          <w:szCs w:val="2"/>
          <w:lang w:val="ru-RU"/>
        </w:rPr>
      </w:pPr>
    </w:p>
    <w:p w:rsidR="000373FE" w:rsidRPr="00D46B60" w:rsidRDefault="000373FE" w:rsidP="00C44BE4">
      <w:pPr>
        <w:tabs>
          <w:tab w:val="left" w:pos="612"/>
        </w:tabs>
        <w:spacing w:after="0" w:line="240" w:lineRule="auto"/>
        <w:jc w:val="center"/>
        <w:rPr>
          <w:rFonts w:ascii="Times New Roman" w:hAnsi="Times New Roman"/>
          <w:b/>
          <w:sz w:val="2"/>
          <w:szCs w:val="2"/>
          <w:lang w:val="ru-RU"/>
        </w:rPr>
      </w:pPr>
    </w:p>
    <w:p w:rsidR="000373FE" w:rsidRPr="00D46B60" w:rsidRDefault="000373FE" w:rsidP="00C44BE4">
      <w:pPr>
        <w:tabs>
          <w:tab w:val="num" w:pos="851"/>
        </w:tabs>
        <w:spacing w:after="240" w:line="240" w:lineRule="auto"/>
        <w:ind w:left="352"/>
        <w:jc w:val="center"/>
        <w:outlineLvl w:val="0"/>
        <w:rPr>
          <w:rFonts w:ascii="Times New Roman" w:hAnsi="Times New Roman"/>
          <w:b/>
          <w:sz w:val="24"/>
          <w:szCs w:val="24"/>
          <w:lang w:val="ru-RU"/>
        </w:rPr>
      </w:pPr>
      <w:r w:rsidRPr="00D46B60">
        <w:rPr>
          <w:rFonts w:ascii="Times New Roman" w:hAnsi="Times New Roman"/>
          <w:b/>
          <w:sz w:val="24"/>
          <w:szCs w:val="24"/>
          <w:lang w:val="ru-RU"/>
        </w:rPr>
        <w:br w:type="page"/>
        <w:t xml:space="preserve">Раздел 2. Информационная карта Запроса предложений </w:t>
      </w:r>
    </w:p>
    <w:tbl>
      <w:tblPr>
        <w:tblW w:w="11004" w:type="dxa"/>
        <w:jc w:val="center"/>
        <w:tblInd w:w="-601" w:type="dxa"/>
        <w:tblLook w:val="00A0"/>
      </w:tblPr>
      <w:tblGrid>
        <w:gridCol w:w="390"/>
        <w:gridCol w:w="1944"/>
        <w:gridCol w:w="8911"/>
      </w:tblGrid>
      <w:tr w:rsidR="000373FE" w:rsidRPr="00D46B60" w:rsidTr="00A3306F">
        <w:trPr>
          <w:trHeight w:val="145"/>
          <w:jc w:val="center"/>
        </w:trPr>
        <w:tc>
          <w:tcPr>
            <w:tcW w:w="3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373FE" w:rsidRPr="00D46B60" w:rsidRDefault="000373FE" w:rsidP="00504840">
            <w:pPr>
              <w:spacing w:after="0" w:line="240" w:lineRule="auto"/>
              <w:jc w:val="center"/>
              <w:rPr>
                <w:rFonts w:ascii="Times New Roman" w:hAnsi="Times New Roman"/>
                <w:b/>
                <w:i/>
                <w:sz w:val="24"/>
                <w:szCs w:val="24"/>
                <w:lang w:val="ru-RU"/>
              </w:rPr>
            </w:pPr>
            <w:r w:rsidRPr="00D46B60">
              <w:rPr>
                <w:rFonts w:ascii="Times New Roman" w:hAnsi="Times New Roman"/>
                <w:b/>
                <w:i/>
                <w:sz w:val="24"/>
                <w:szCs w:val="24"/>
                <w:lang w:val="ru-RU"/>
              </w:rPr>
              <w:t>№ п/п</w:t>
            </w:r>
          </w:p>
        </w:tc>
        <w:tc>
          <w:tcPr>
            <w:tcW w:w="19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373FE" w:rsidRPr="00D46B60" w:rsidRDefault="000373FE" w:rsidP="00504840">
            <w:pPr>
              <w:spacing w:after="0" w:line="240" w:lineRule="auto"/>
              <w:jc w:val="center"/>
              <w:rPr>
                <w:rFonts w:ascii="Times New Roman" w:hAnsi="Times New Roman"/>
                <w:b/>
                <w:i/>
                <w:sz w:val="24"/>
                <w:szCs w:val="24"/>
                <w:lang w:val="ru-RU"/>
              </w:rPr>
            </w:pPr>
            <w:r w:rsidRPr="00D46B60">
              <w:rPr>
                <w:rFonts w:ascii="Times New Roman" w:hAnsi="Times New Roman"/>
                <w:b/>
                <w:i/>
                <w:sz w:val="24"/>
                <w:szCs w:val="24"/>
                <w:lang w:val="ru-RU"/>
              </w:rPr>
              <w:t>Наименование пункта</w:t>
            </w:r>
          </w:p>
        </w:tc>
        <w:tc>
          <w:tcPr>
            <w:tcW w:w="87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373FE" w:rsidRPr="00D46B60" w:rsidRDefault="000373FE" w:rsidP="00504840">
            <w:pPr>
              <w:spacing w:after="0" w:line="240" w:lineRule="auto"/>
              <w:jc w:val="center"/>
              <w:rPr>
                <w:rFonts w:ascii="Times New Roman" w:hAnsi="Times New Roman"/>
                <w:b/>
                <w:i/>
                <w:sz w:val="24"/>
                <w:szCs w:val="24"/>
                <w:lang w:val="ru-RU"/>
              </w:rPr>
            </w:pPr>
            <w:r w:rsidRPr="00D46B60">
              <w:rPr>
                <w:rFonts w:ascii="Times New Roman" w:hAnsi="Times New Roman"/>
                <w:b/>
                <w:i/>
                <w:sz w:val="24"/>
                <w:szCs w:val="24"/>
                <w:lang w:val="ru-RU"/>
              </w:rPr>
              <w:t>Текст пояснений</w:t>
            </w:r>
          </w:p>
        </w:tc>
      </w:tr>
      <w:tr w:rsidR="000373FE" w:rsidRPr="00660134" w:rsidTr="00A3306F">
        <w:trPr>
          <w:trHeight w:val="145"/>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tabs>
                <w:tab w:val="left" w:pos="5580"/>
                <w:tab w:val="left" w:pos="7200"/>
              </w:tabs>
              <w:spacing w:after="0" w:line="240" w:lineRule="auto"/>
              <w:rPr>
                <w:rFonts w:ascii="Times New Roman" w:hAnsi="Times New Roman"/>
                <w:sz w:val="24"/>
                <w:szCs w:val="24"/>
                <w:lang w:val="ru-RU"/>
              </w:rPr>
            </w:pPr>
            <w:r w:rsidRPr="00D46B60">
              <w:rPr>
                <w:rFonts w:ascii="Times New Roman" w:hAnsi="Times New Roman"/>
                <w:sz w:val="24"/>
                <w:szCs w:val="24"/>
                <w:lang w:val="ru-RU"/>
              </w:rPr>
              <w:t>Наименование Заказчика, контактная информация:</w:t>
            </w:r>
          </w:p>
        </w:tc>
        <w:tc>
          <w:tcPr>
            <w:tcW w:w="8718"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X="137" w:tblpY="71"/>
              <w:tblW w:w="8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207"/>
              <w:gridCol w:w="5010"/>
            </w:tblGrid>
            <w:tr w:rsidR="000373FE" w:rsidRPr="00D46B60"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A3306F" w:rsidRDefault="000373FE" w:rsidP="00207F1D">
                  <w:pPr>
                    <w:rPr>
                      <w:lang w:val="ru-RU"/>
                    </w:rPr>
                  </w:pPr>
                  <w:r>
                    <w:t>Лот 1</w:t>
                  </w:r>
                  <w:r>
                    <w:rPr>
                      <w:lang w:val="ru-RU"/>
                    </w:rPr>
                    <w:t>,2</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Pr="007B1E89" w:rsidRDefault="000373FE" w:rsidP="00207F1D"/>
              </w:tc>
            </w:tr>
            <w:tr w:rsidR="000373FE" w:rsidRPr="00D46B60"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Заказчик:</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ОАО "Рязаньгоргаз"</w:t>
                  </w:r>
                </w:p>
              </w:tc>
            </w:tr>
            <w:tr w:rsidR="000373FE" w:rsidRPr="00660134"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Юридический адрес:</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Pr="00A52A9D" w:rsidRDefault="000373FE" w:rsidP="00F25743">
                  <w:pPr>
                    <w:rPr>
                      <w:lang w:val="ru-RU"/>
                    </w:rPr>
                  </w:pPr>
                  <w:r w:rsidRPr="00A52A9D">
                    <w:rPr>
                      <w:lang w:val="ru-RU"/>
                    </w:rPr>
                    <w:t>390000, г.Рязань, ул. Семашко, д.18</w:t>
                  </w:r>
                </w:p>
              </w:tc>
            </w:tr>
            <w:tr w:rsidR="000373FE" w:rsidRPr="00660134"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Почтовый адрес:</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Pr="00A52A9D" w:rsidRDefault="000373FE" w:rsidP="00F25743">
                  <w:pPr>
                    <w:rPr>
                      <w:lang w:val="ru-RU"/>
                    </w:rPr>
                  </w:pPr>
                  <w:r w:rsidRPr="00A52A9D">
                    <w:rPr>
                      <w:lang w:val="ru-RU"/>
                    </w:rPr>
                    <w:t>390000, г.Рязань, ул. Семашко, д.18</w:t>
                  </w:r>
                </w:p>
              </w:tc>
            </w:tr>
            <w:tr w:rsidR="000373FE" w:rsidRPr="00660134"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Фактический адрес:</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Pr="00A52A9D" w:rsidRDefault="000373FE" w:rsidP="00F25743">
                  <w:pPr>
                    <w:rPr>
                      <w:lang w:val="ru-RU"/>
                    </w:rPr>
                  </w:pPr>
                  <w:r w:rsidRPr="00A52A9D">
                    <w:rPr>
                      <w:lang w:val="ru-RU"/>
                    </w:rPr>
                    <w:t>390000, г.Рязань, ул. Семашко, д.18</w:t>
                  </w:r>
                </w:p>
              </w:tc>
            </w:tr>
            <w:tr w:rsidR="000373FE" w:rsidRPr="00660134"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A52A9D" w:rsidRDefault="000373FE" w:rsidP="00F25743">
                  <w:pPr>
                    <w:rPr>
                      <w:lang w:val="ru-RU"/>
                    </w:rPr>
                  </w:pPr>
                  <w:r w:rsidRPr="00A52A9D">
                    <w:rPr>
                      <w:lang w:val="ru-RU"/>
                    </w:rPr>
                    <w:t>Адрес сайта в сети Интернет:</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www.gorgaz.ryazan.ru</w:t>
                  </w:r>
                </w:p>
              </w:tc>
            </w:tr>
            <w:tr w:rsidR="000373FE" w:rsidRPr="004B66C5"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Адрес электронной почты:</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еvg@gorgaz.ryazan.ru</w:t>
                  </w:r>
                </w:p>
              </w:tc>
            </w:tr>
            <w:tr w:rsidR="000373FE" w:rsidRPr="00F04407"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Телефон:</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(84912) 93-73-91</w:t>
                  </w:r>
                </w:p>
              </w:tc>
            </w:tr>
            <w:tr w:rsidR="000373FE" w:rsidRPr="00660134" w:rsidTr="00207F1D">
              <w:trPr>
                <w:trHeight w:val="145"/>
              </w:trPr>
              <w:tc>
                <w:tcPr>
                  <w:tcW w:w="3207" w:type="dxa"/>
                  <w:tcBorders>
                    <w:top w:val="single" w:sz="4" w:space="0" w:color="BFBFBF"/>
                    <w:left w:val="single" w:sz="4" w:space="0" w:color="BFBFBF"/>
                    <w:bottom w:val="single" w:sz="4" w:space="0" w:color="BFBFBF"/>
                    <w:right w:val="single" w:sz="4" w:space="0" w:color="BFBFBF"/>
                  </w:tcBorders>
                  <w:shd w:val="pct15" w:color="auto" w:fill="auto"/>
                </w:tcPr>
                <w:p w:rsidR="000373FE" w:rsidRPr="00C7653E" w:rsidRDefault="000373FE" w:rsidP="00F25743">
                  <w:r w:rsidRPr="00C7653E">
                    <w:t>Факс:</w:t>
                  </w:r>
                </w:p>
              </w:tc>
              <w:tc>
                <w:tcPr>
                  <w:tcW w:w="5010" w:type="dxa"/>
                  <w:tcBorders>
                    <w:top w:val="single" w:sz="4" w:space="0" w:color="BFBFBF"/>
                    <w:left w:val="single" w:sz="4" w:space="0" w:color="BFBFBF"/>
                    <w:bottom w:val="single" w:sz="4" w:space="0" w:color="BFBFBF"/>
                    <w:right w:val="single" w:sz="4" w:space="0" w:color="BFBFBF"/>
                  </w:tcBorders>
                  <w:shd w:val="pct15" w:color="auto" w:fill="auto"/>
                </w:tcPr>
                <w:p w:rsidR="000373FE" w:rsidRDefault="000373FE" w:rsidP="00F25743">
                  <w:r w:rsidRPr="00C7653E">
                    <w:t>(84912) 93-73-33</w:t>
                  </w:r>
                </w:p>
              </w:tc>
            </w:tr>
          </w:tbl>
          <w:p w:rsidR="000373FE" w:rsidRPr="00D46B60" w:rsidRDefault="000373FE" w:rsidP="00651410">
            <w:pPr>
              <w:spacing w:after="0" w:line="240" w:lineRule="auto"/>
              <w:rPr>
                <w:rFonts w:ascii="Times New Roman" w:hAnsi="Times New Roman"/>
                <w:sz w:val="24"/>
                <w:szCs w:val="24"/>
                <w:highlight w:val="lightGray"/>
                <w:lang w:val="ru-RU"/>
              </w:rPr>
            </w:pPr>
          </w:p>
        </w:tc>
      </w:tr>
      <w:tr w:rsidR="000373FE" w:rsidRPr="00D46B60" w:rsidTr="00A3306F">
        <w:trPr>
          <w:trHeight w:val="145"/>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tabs>
                <w:tab w:val="left" w:pos="5580"/>
                <w:tab w:val="left" w:pos="7200"/>
              </w:tabs>
              <w:spacing w:after="0" w:line="240" w:lineRule="auto"/>
              <w:rPr>
                <w:rFonts w:ascii="Times New Roman" w:hAnsi="Times New Roman"/>
                <w:sz w:val="24"/>
                <w:szCs w:val="24"/>
                <w:lang w:val="ru-RU"/>
              </w:rPr>
            </w:pPr>
            <w:r w:rsidRPr="00D46B60">
              <w:rPr>
                <w:rFonts w:ascii="Times New Roman" w:hAnsi="Times New Roman"/>
                <w:sz w:val="24"/>
                <w:szCs w:val="24"/>
                <w:lang w:val="ru-RU"/>
              </w:rPr>
              <w:t xml:space="preserve">Наименование </w:t>
            </w:r>
            <w:r w:rsidRPr="00D46B60">
              <w:rPr>
                <w:rFonts w:ascii="Times New Roman" w:hAnsi="Times New Roman"/>
                <w:sz w:val="24"/>
                <w:szCs w:val="24"/>
                <w:lang w:val="ru-RU"/>
              </w:rPr>
              <w:br/>
              <w:t xml:space="preserve">Организатора, </w:t>
            </w:r>
            <w:r w:rsidRPr="00D46B60">
              <w:rPr>
                <w:rFonts w:ascii="Times New Roman" w:hAnsi="Times New Roman"/>
                <w:sz w:val="24"/>
                <w:szCs w:val="24"/>
                <w:lang w:val="ru-RU"/>
              </w:rPr>
              <w:br/>
              <w:t>контактная информация:</w:t>
            </w:r>
          </w:p>
        </w:tc>
        <w:tc>
          <w:tcPr>
            <w:tcW w:w="8718"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9E21F3">
            <w:pPr>
              <w:spacing w:after="0" w:line="240" w:lineRule="auto"/>
              <w:rPr>
                <w:rFonts w:ascii="Times New Roman" w:hAnsi="Times New Roman"/>
                <w:sz w:val="24"/>
                <w:szCs w:val="24"/>
                <w:lang w:val="ru-RU"/>
              </w:rPr>
            </w:pPr>
            <w:r w:rsidRPr="00D46B60">
              <w:rPr>
                <w:rFonts w:ascii="Times New Roman" w:hAnsi="Times New Roman"/>
                <w:sz w:val="24"/>
                <w:szCs w:val="24"/>
                <w:lang w:val="ru-RU"/>
              </w:rPr>
              <w:t>Наименование: ООО «Газэнергоинформ»</w:t>
            </w:r>
          </w:p>
          <w:p w:rsidR="000373FE" w:rsidRPr="00D46B60" w:rsidRDefault="000373FE" w:rsidP="009E21F3">
            <w:pPr>
              <w:spacing w:after="0" w:line="240" w:lineRule="auto"/>
              <w:rPr>
                <w:lang w:val="ru-RU"/>
              </w:rPr>
            </w:pPr>
            <w:r w:rsidRPr="00D46B60">
              <w:rPr>
                <w:rFonts w:ascii="Times New Roman" w:hAnsi="Times New Roman"/>
                <w:sz w:val="24"/>
                <w:szCs w:val="24"/>
                <w:lang w:val="ru-RU"/>
              </w:rPr>
              <w:t xml:space="preserve">Почтовый адрес: </w:t>
            </w:r>
            <w:r w:rsidRPr="00D46B60">
              <w:rPr>
                <w:lang w:val="ru-RU"/>
              </w:rPr>
              <w:t>Санкт-Петербург, проспект Добролюбова, д.16, к.2, литер. А, Бизнес центр «Арена Холл», эт. 3-й, пом. 325.</w:t>
            </w:r>
          </w:p>
          <w:p w:rsidR="000373FE" w:rsidRPr="00BE4AB7" w:rsidRDefault="000373FE" w:rsidP="00BE4AB7">
            <w:pPr>
              <w:rPr>
                <w:lang w:val="ru-RU"/>
              </w:rPr>
            </w:pPr>
            <w:r w:rsidRPr="00BE4AB7">
              <w:rPr>
                <w:lang w:val="ru-RU"/>
              </w:rPr>
              <w:t xml:space="preserve">Адрес электронной почты: </w:t>
            </w:r>
          </w:p>
          <w:p w:rsidR="000373FE" w:rsidRPr="00BE4AB7" w:rsidRDefault="000373FE" w:rsidP="00BE4AB7">
            <w:pPr>
              <w:rPr>
                <w:lang w:val="ru-RU"/>
              </w:rPr>
            </w:pPr>
            <w:r w:rsidRPr="00E75A6A">
              <w:t>i</w:t>
            </w:r>
            <w:r w:rsidRPr="00BE4AB7">
              <w:rPr>
                <w:lang w:val="ru-RU"/>
              </w:rPr>
              <w:t>.</w:t>
            </w:r>
            <w:r w:rsidRPr="00E75A6A">
              <w:t>kukushkin</w:t>
            </w:r>
            <w:r w:rsidRPr="00BE4AB7">
              <w:rPr>
                <w:lang w:val="ru-RU"/>
              </w:rPr>
              <w:t>@</w:t>
            </w:r>
            <w:r w:rsidRPr="00E75A6A">
              <w:t>gazenergoinform</w:t>
            </w:r>
            <w:r w:rsidRPr="00BE4AB7">
              <w:rPr>
                <w:lang w:val="ru-RU"/>
              </w:rPr>
              <w:t>.</w:t>
            </w:r>
            <w:r w:rsidRPr="00E75A6A">
              <w:t>ru</w:t>
            </w:r>
          </w:p>
          <w:p w:rsidR="000373FE" w:rsidRPr="00A55FFB" w:rsidRDefault="000373FE" w:rsidP="00BE4AB7">
            <w:pPr>
              <w:rPr>
                <w:lang w:val="ru-RU"/>
              </w:rPr>
            </w:pPr>
            <w:r w:rsidRPr="00A55FFB">
              <w:rPr>
                <w:lang w:val="ru-RU"/>
              </w:rPr>
              <w:t>Контактное лицо: Кукушкин Илья Викторович</w:t>
            </w:r>
          </w:p>
          <w:p w:rsidR="000373FE" w:rsidRPr="00D46B60" w:rsidRDefault="000373FE" w:rsidP="00BE4AB7">
            <w:pPr>
              <w:spacing w:after="0" w:line="240" w:lineRule="auto"/>
              <w:rPr>
                <w:rFonts w:ascii="Times New Roman" w:hAnsi="Times New Roman"/>
                <w:sz w:val="24"/>
                <w:szCs w:val="24"/>
                <w:lang w:val="ru-RU"/>
              </w:rPr>
            </w:pPr>
            <w:r w:rsidRPr="00E75A6A">
              <w:t>Номер контактного телефона: +7(812) 449-34-77 (доб. 113)</w:t>
            </w:r>
          </w:p>
        </w:tc>
      </w:tr>
      <w:tr w:rsidR="000373FE" w:rsidRPr="00660134" w:rsidTr="00A3306F">
        <w:trPr>
          <w:trHeight w:val="520"/>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4"/>
                <w:szCs w:val="24"/>
                <w:lang w:val="ru-RU"/>
              </w:rPr>
            </w:pPr>
            <w:r w:rsidRPr="00D46B60">
              <w:rPr>
                <w:rFonts w:ascii="Times New Roman" w:hAnsi="Times New Roman"/>
                <w:sz w:val="24"/>
                <w:szCs w:val="24"/>
                <w:lang w:val="ru-RU"/>
              </w:rPr>
              <w:t xml:space="preserve">Предмет Запроса </w:t>
            </w:r>
            <w:r w:rsidRPr="00D46B60">
              <w:rPr>
                <w:rFonts w:ascii="Times New Roman" w:hAnsi="Times New Roman"/>
                <w:sz w:val="24"/>
                <w:szCs w:val="24"/>
                <w:lang w:val="ru-RU"/>
              </w:rPr>
              <w:br/>
              <w:t>предложений:</w:t>
            </w:r>
          </w:p>
        </w:tc>
        <w:tc>
          <w:tcPr>
            <w:tcW w:w="8718"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4E77C2">
            <w:pPr>
              <w:tabs>
                <w:tab w:val="left" w:pos="612"/>
              </w:tabs>
              <w:spacing w:after="0" w:line="240" w:lineRule="auto"/>
              <w:rPr>
                <w:rFonts w:ascii="Times New Roman" w:hAnsi="Times New Roman"/>
                <w:sz w:val="24"/>
                <w:szCs w:val="24"/>
                <w:lang w:val="ru-RU"/>
              </w:rPr>
            </w:pPr>
            <w:r w:rsidRPr="00D46B60">
              <w:rPr>
                <w:rFonts w:ascii="Times New Roman" w:hAnsi="Times New Roman"/>
                <w:sz w:val="24"/>
                <w:szCs w:val="24"/>
                <w:lang w:val="ru-RU"/>
              </w:rPr>
              <w:t xml:space="preserve">Поставка </w:t>
            </w:r>
            <w:r w:rsidRPr="00507E6F">
              <w:rPr>
                <w:rFonts w:ascii="Times New Roman" w:hAnsi="Times New Roman"/>
                <w:sz w:val="24"/>
                <w:szCs w:val="24"/>
                <w:lang w:val="ru-RU"/>
              </w:rPr>
              <w:t>средств индивидуальной защиты</w:t>
            </w:r>
          </w:p>
          <w:p w:rsidR="000373FE" w:rsidRDefault="000373FE" w:rsidP="00544ECD">
            <w:pPr>
              <w:tabs>
                <w:tab w:val="left" w:pos="612"/>
              </w:tabs>
              <w:spacing w:after="0" w:line="240" w:lineRule="auto"/>
              <w:rPr>
                <w:lang w:val="ru-RU"/>
              </w:rPr>
            </w:pPr>
            <w:r w:rsidRPr="00D46B60">
              <w:rPr>
                <w:rFonts w:ascii="Times New Roman" w:hAnsi="Times New Roman"/>
                <w:sz w:val="24"/>
                <w:szCs w:val="24"/>
                <w:lang w:val="ru-RU"/>
              </w:rPr>
              <w:t xml:space="preserve">1 лот: для нужд </w:t>
            </w:r>
            <w:r w:rsidRPr="00A52A9D">
              <w:rPr>
                <w:lang w:val="ru-RU"/>
              </w:rPr>
              <w:t>ОАО "Рязаньгоргаз"</w:t>
            </w:r>
          </w:p>
          <w:p w:rsidR="000373FE" w:rsidRPr="00207F1D" w:rsidRDefault="000373FE" w:rsidP="00544ECD">
            <w:pPr>
              <w:tabs>
                <w:tab w:val="left" w:pos="612"/>
              </w:tabs>
              <w:spacing w:after="0" w:line="240" w:lineRule="auto"/>
              <w:rPr>
                <w:rFonts w:ascii="Times New Roman" w:hAnsi="Times New Roman"/>
                <w:sz w:val="24"/>
                <w:szCs w:val="24"/>
                <w:lang w:val="ru-RU"/>
              </w:rPr>
            </w:pPr>
            <w:r>
              <w:rPr>
                <w:rFonts w:ascii="Times New Roman" w:hAnsi="Times New Roman"/>
                <w:sz w:val="24"/>
                <w:szCs w:val="24"/>
                <w:lang w:val="ru-RU"/>
              </w:rPr>
              <w:t>2</w:t>
            </w:r>
            <w:r w:rsidRPr="00D46B60">
              <w:rPr>
                <w:rFonts w:ascii="Times New Roman" w:hAnsi="Times New Roman"/>
                <w:sz w:val="24"/>
                <w:szCs w:val="24"/>
                <w:lang w:val="ru-RU"/>
              </w:rPr>
              <w:t xml:space="preserve"> лот: для нужд </w:t>
            </w:r>
            <w:r w:rsidRPr="00A52A9D">
              <w:rPr>
                <w:lang w:val="ru-RU"/>
              </w:rPr>
              <w:t>ОАО "Рязаньгоргаз"</w:t>
            </w:r>
          </w:p>
          <w:p w:rsidR="000373FE" w:rsidRPr="00D46B60" w:rsidRDefault="000373FE" w:rsidP="003D182D">
            <w:pPr>
              <w:tabs>
                <w:tab w:val="left" w:pos="612"/>
              </w:tabs>
              <w:spacing w:after="0" w:line="240" w:lineRule="auto"/>
              <w:rPr>
                <w:rFonts w:ascii="Times New Roman" w:hAnsi="Times New Roman"/>
                <w:sz w:val="24"/>
                <w:szCs w:val="24"/>
                <w:lang w:val="ru-RU" w:eastAsia="ru-RU"/>
              </w:rPr>
            </w:pPr>
            <w:r w:rsidRPr="00D46B60">
              <w:rPr>
                <w:rFonts w:ascii="Times New Roman" w:hAnsi="Times New Roman"/>
                <w:sz w:val="24"/>
                <w:szCs w:val="24"/>
                <w:lang w:val="ru-RU"/>
              </w:rPr>
              <w:t>в комплектации, ассортименте, количестве</w:t>
            </w:r>
            <w:r w:rsidRPr="00D46B60">
              <w:rPr>
                <w:rFonts w:ascii="Times New Roman" w:hAnsi="Times New Roman"/>
                <w:sz w:val="24"/>
                <w:szCs w:val="24"/>
                <w:lang w:val="ru-RU" w:eastAsia="ru-RU"/>
              </w:rPr>
              <w:t xml:space="preserve"> и стоимостью, указанной в Спецификации (Приложение № 1 к Договору).</w:t>
            </w:r>
          </w:p>
        </w:tc>
      </w:tr>
      <w:tr w:rsidR="000373FE" w:rsidRPr="00660134" w:rsidTr="00A3306F">
        <w:trPr>
          <w:trHeight w:val="520"/>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C47AB1">
            <w:pPr>
              <w:spacing w:after="0" w:line="240" w:lineRule="auto"/>
              <w:rPr>
                <w:rFonts w:ascii="Times New Roman" w:hAnsi="Times New Roman"/>
                <w:sz w:val="24"/>
                <w:szCs w:val="24"/>
                <w:lang w:val="ru-RU"/>
              </w:rPr>
            </w:pPr>
            <w:r w:rsidRPr="00D46B60">
              <w:rPr>
                <w:rFonts w:ascii="Times New Roman" w:hAnsi="Times New Roman"/>
                <w:sz w:val="24"/>
                <w:szCs w:val="24"/>
                <w:lang w:val="ru-RU"/>
              </w:rPr>
              <w:t xml:space="preserve">Место, условия </w:t>
            </w:r>
          </w:p>
          <w:p w:rsidR="000373FE" w:rsidRPr="00D46B60" w:rsidRDefault="000373FE" w:rsidP="00C47AB1">
            <w:pPr>
              <w:spacing w:after="0" w:line="240" w:lineRule="auto"/>
              <w:rPr>
                <w:rFonts w:ascii="Times New Roman" w:hAnsi="Times New Roman"/>
                <w:sz w:val="24"/>
                <w:szCs w:val="24"/>
                <w:lang w:val="ru-RU"/>
              </w:rPr>
            </w:pPr>
            <w:r w:rsidRPr="00D46B60">
              <w:rPr>
                <w:rFonts w:ascii="Times New Roman" w:hAnsi="Times New Roman"/>
                <w:sz w:val="24"/>
                <w:szCs w:val="24"/>
                <w:lang w:val="ru-RU"/>
              </w:rPr>
              <w:t>и сроки поставки Товара:</w:t>
            </w:r>
          </w:p>
        </w:tc>
        <w:tc>
          <w:tcPr>
            <w:tcW w:w="8718"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C47AB1">
            <w:pPr>
              <w:spacing w:after="0" w:line="240" w:lineRule="auto"/>
              <w:rPr>
                <w:rFonts w:ascii="Times New Roman" w:hAnsi="Times New Roman"/>
                <w:sz w:val="24"/>
                <w:szCs w:val="24"/>
                <w:lang w:val="ru-RU" w:eastAsia="ru-RU"/>
              </w:rPr>
            </w:pPr>
            <w:r w:rsidRPr="00D46B60">
              <w:rPr>
                <w:rFonts w:ascii="Times New Roman" w:hAnsi="Times New Roman"/>
                <w:sz w:val="24"/>
                <w:szCs w:val="24"/>
                <w:lang w:val="ru-RU" w:eastAsia="ru-RU"/>
              </w:rPr>
              <w:t>В соответствии со Спецификацией, являющейся Приложением № 1 к Договору.</w:t>
            </w:r>
          </w:p>
          <w:p w:rsidR="000373FE" w:rsidRPr="00D46B60" w:rsidRDefault="000373FE" w:rsidP="00C47AB1">
            <w:pPr>
              <w:spacing w:after="0" w:line="240" w:lineRule="auto"/>
              <w:rPr>
                <w:rFonts w:ascii="Times New Roman" w:hAnsi="Times New Roman"/>
                <w:b/>
                <w:sz w:val="24"/>
                <w:szCs w:val="24"/>
                <w:lang w:val="ru-RU"/>
              </w:rPr>
            </w:pPr>
          </w:p>
        </w:tc>
      </w:tr>
      <w:tr w:rsidR="000373FE" w:rsidRPr="00660134" w:rsidTr="00A3306F">
        <w:trPr>
          <w:trHeight w:val="145"/>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4"/>
                <w:szCs w:val="24"/>
                <w:lang w:val="ru-RU"/>
              </w:rPr>
            </w:pPr>
            <w:r w:rsidRPr="00D46B60">
              <w:rPr>
                <w:rFonts w:ascii="Times New Roman" w:hAnsi="Times New Roman"/>
                <w:sz w:val="24"/>
                <w:szCs w:val="24"/>
                <w:lang w:val="ru-RU"/>
              </w:rPr>
              <w:t>Требования к предмету закупки</w:t>
            </w:r>
          </w:p>
        </w:tc>
        <w:tc>
          <w:tcPr>
            <w:tcW w:w="8718" w:type="dxa"/>
            <w:tcBorders>
              <w:top w:val="single" w:sz="4" w:space="0" w:color="auto"/>
              <w:left w:val="single" w:sz="4" w:space="0" w:color="auto"/>
              <w:bottom w:val="single" w:sz="4" w:space="0" w:color="auto"/>
              <w:right w:val="single" w:sz="4" w:space="0" w:color="auto"/>
            </w:tcBorders>
            <w:vAlign w:val="center"/>
          </w:tcPr>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
              <w:gridCol w:w="7906"/>
            </w:tblGrid>
            <w:tr w:rsidR="000373FE" w:rsidRPr="00D46B60"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D46B60" w:rsidRDefault="000373FE" w:rsidP="005A00AE">
                  <w:r w:rsidRPr="00D46B60">
                    <w:t>№ п/п</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center"/>
                    <w:rPr>
                      <w:lang w:val="ru-RU"/>
                    </w:rPr>
                  </w:pPr>
                  <w:r w:rsidRPr="00D46B60">
                    <w:t>Описание требования</w:t>
                  </w:r>
                  <w:r>
                    <w:rPr>
                      <w:lang w:val="ru-RU"/>
                    </w:rPr>
                    <w:t xml:space="preserve"> </w:t>
                  </w:r>
                  <w:r w:rsidRPr="00A3306F">
                    <w:rPr>
                      <w:b/>
                      <w:lang w:val="ru-RU"/>
                    </w:rPr>
                    <w:t>Лот 1</w:t>
                  </w:r>
                </w:p>
              </w:tc>
            </w:tr>
            <w:tr w:rsidR="000373FE" w:rsidRPr="00660134" w:rsidTr="00A3306F">
              <w:trPr>
                <w:trHeight w:val="442"/>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6C796A">
                    <w:rPr>
                      <w:spacing w:val="-2"/>
                    </w:rPr>
                    <w:t xml:space="preserve">   1.</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spacing w:val="-2"/>
                      <w:lang w:val="ru-RU"/>
                    </w:rPr>
                  </w:pPr>
                  <w:r w:rsidRPr="00A3306F">
                    <w:rPr>
                      <w:spacing w:val="-1"/>
                      <w:lang w:val="ru-RU"/>
                    </w:rPr>
                    <w:t>Товар должен быть новым, не бывшим в употреблении.</w:t>
                  </w:r>
                </w:p>
              </w:tc>
            </w:tr>
            <w:tr w:rsidR="000373FE" w:rsidRPr="00660134"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A3306F">
                    <w:rPr>
                      <w:spacing w:val="-2"/>
                      <w:lang w:val="ru-RU"/>
                    </w:rPr>
                    <w:t xml:space="preserve">   </w:t>
                  </w:r>
                  <w:r w:rsidRPr="006C796A">
                    <w:rPr>
                      <w:spacing w:val="-2"/>
                    </w:rPr>
                    <w:t>2.</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spacing w:val="-2"/>
                      <w:lang w:val="ru-RU"/>
                    </w:rPr>
                  </w:pPr>
                  <w:r w:rsidRPr="00A3306F">
                    <w:rPr>
                      <w:spacing w:val="-1"/>
                      <w:lang w:val="ru-RU"/>
                    </w:rPr>
                    <w:t>Товар должен быть выпущен не ранее 12 месяцев со дня поставки.</w:t>
                  </w:r>
                </w:p>
              </w:tc>
            </w:tr>
            <w:tr w:rsidR="000373FE" w:rsidRPr="00660134"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A3306F">
                    <w:rPr>
                      <w:spacing w:val="-2"/>
                      <w:lang w:val="ru-RU"/>
                    </w:rPr>
                    <w:t xml:space="preserve">   </w:t>
                  </w:r>
                  <w:r w:rsidRPr="006C796A">
                    <w:rPr>
                      <w:spacing w:val="-2"/>
                    </w:rPr>
                    <w:t>3.</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spacing w:val="-2"/>
                      <w:lang w:val="ru-RU"/>
                    </w:rPr>
                  </w:pPr>
                  <w:r w:rsidRPr="00A3306F">
                    <w:rPr>
                      <w:lang w:val="ru-RU"/>
                    </w:rPr>
                    <w:t>На поставляемый товар должны распространяться гарантийные обязательства предприятия-изготовителя, в соответствии с  условиями Договора поставки.</w:t>
                  </w:r>
                </w:p>
              </w:tc>
            </w:tr>
            <w:tr w:rsidR="000373FE" w:rsidRPr="00660134"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A3306F">
                    <w:rPr>
                      <w:spacing w:val="-2"/>
                      <w:lang w:val="ru-RU"/>
                    </w:rPr>
                    <w:t xml:space="preserve">   </w:t>
                  </w:r>
                  <w:r w:rsidRPr="006C796A">
                    <w:rPr>
                      <w:spacing w:val="-2"/>
                    </w:rPr>
                    <w:t>4.</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hd w:val="clear" w:color="auto" w:fill="FFFFFF"/>
                    <w:spacing w:before="5" w:line="274" w:lineRule="exact"/>
                    <w:rPr>
                      <w:lang w:val="ru-RU"/>
                    </w:rPr>
                  </w:pPr>
                  <w:r>
                    <w:rPr>
                      <w:noProof/>
                      <w:lang w:val="ru-RU" w:eastAsia="ru-RU"/>
                    </w:rPr>
                    <w:pict>
                      <v:line id="_x0000_s1026" style="position:absolute;z-index:251656192;mso-position-horizontal-relative:margin;mso-position-vertical-relative:text" from="566.4pt,5.25pt" to="566.4pt,101.95pt" strokeweight=".25pt">
                        <w10:wrap anchorx="margin"/>
                      </v:line>
                    </w:pict>
                  </w:r>
                  <w:r>
                    <w:rPr>
                      <w:noProof/>
                      <w:lang w:val="ru-RU" w:eastAsia="ru-RU"/>
                    </w:rPr>
                    <w:pict>
                      <v:line id="_x0000_s1027" style="position:absolute;flip:x;z-index:251657216;mso-position-horizontal-relative:margin;mso-position-vertical-relative:text" from="-84pt,5.25pt" to="-78pt,104.25pt" o:allowincell="f" strokeweight=".25pt">
                        <w10:wrap anchorx="margin"/>
                      </v:line>
                    </w:pict>
                  </w:r>
                  <w:r w:rsidRPr="00A3306F">
                    <w:rPr>
                      <w:lang w:val="ru-RU"/>
                    </w:rPr>
                    <w:t xml:space="preserve">Товар должен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w:t>
                  </w:r>
                  <w:r w:rsidRPr="006C796A">
                    <w:t>N</w:t>
                  </w:r>
                  <w:r w:rsidRPr="00A3306F">
                    <w:rPr>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tc>
            </w:tr>
            <w:tr w:rsidR="000373FE" w:rsidRPr="00660134"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A3306F">
                    <w:rPr>
                      <w:spacing w:val="-2"/>
                      <w:lang w:val="ru-RU"/>
                    </w:rPr>
                    <w:t xml:space="preserve">   </w:t>
                  </w:r>
                  <w:r w:rsidRPr="006C796A">
                    <w:rPr>
                      <w:spacing w:val="-2"/>
                    </w:rPr>
                    <w:t>5.</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lang w:val="ru-RU"/>
                    </w:rPr>
                  </w:pPr>
                  <w:r w:rsidRPr="00A3306F">
                    <w:rPr>
                      <w:spacing w:val="-1"/>
                      <w:lang w:val="ru-RU"/>
                    </w:rPr>
                    <w:t>Качество Товара должно подтверждаться сертификатами  на поставляемую продукцию, наличием сертификатов системы добровольной сертификации ГАЗСЕРТ, соответствовать требованиям ГОСТ, ТУ, установленным в Российской Федерации для данного Товара, согласно с условиями  Договора поставки.</w:t>
                  </w:r>
                </w:p>
              </w:tc>
            </w:tr>
            <w:tr w:rsidR="000373FE" w:rsidRPr="00660134"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A3306F">
                    <w:rPr>
                      <w:spacing w:val="-2"/>
                      <w:lang w:val="ru-RU"/>
                    </w:rPr>
                    <w:t xml:space="preserve">  </w:t>
                  </w:r>
                  <w:r w:rsidRPr="006C796A">
                    <w:rPr>
                      <w:spacing w:val="-2"/>
                    </w:rPr>
                    <w:t>6.</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spacing w:val="-1"/>
                      <w:lang w:val="ru-RU"/>
                    </w:rPr>
                  </w:pPr>
                  <w:r w:rsidRPr="00A3306F">
                    <w:rPr>
                      <w:lang w:val="ru-RU"/>
                    </w:rPr>
                    <w:t>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 Порядок сдачи Товара определен в соответствии с условиями Договора поставки.</w:t>
                  </w:r>
                </w:p>
              </w:tc>
            </w:tr>
            <w:tr w:rsidR="000373FE" w:rsidRPr="00660134"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A3306F">
                    <w:rPr>
                      <w:spacing w:val="-2"/>
                      <w:lang w:val="ru-RU"/>
                    </w:rPr>
                    <w:t xml:space="preserve">  </w:t>
                  </w:r>
                  <w:r w:rsidRPr="006C796A">
                    <w:rPr>
                      <w:spacing w:val="-2"/>
                    </w:rPr>
                    <w:t>7.</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i/>
                      <w:lang w:val="ru-RU"/>
                    </w:rPr>
                  </w:pPr>
                  <w:r w:rsidRPr="00A3306F">
                    <w:rPr>
                      <w:b/>
                      <w:lang w:val="ru-RU"/>
                    </w:rPr>
                    <w:t xml:space="preserve">Цель поставки: </w:t>
                  </w:r>
                  <w:r w:rsidRPr="00A3306F">
                    <w:rPr>
                      <w:lang w:val="ru-RU"/>
                    </w:rPr>
                    <w:t>обеспечение рабочих и служащих средствами индивидуальной защиты.</w:t>
                  </w:r>
                  <w:r w:rsidRPr="00A3306F">
                    <w:rPr>
                      <w:i/>
                      <w:lang w:val="ru-RU"/>
                    </w:rPr>
                    <w:t xml:space="preserve"> </w:t>
                  </w:r>
                </w:p>
              </w:tc>
            </w:tr>
            <w:tr w:rsidR="000373FE" w:rsidRPr="00E30BD3"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A3306F">
                    <w:rPr>
                      <w:spacing w:val="-2"/>
                      <w:lang w:val="ru-RU"/>
                    </w:rPr>
                    <w:t xml:space="preserve"> </w:t>
                  </w:r>
                  <w:r w:rsidRPr="006C796A">
                    <w:rPr>
                      <w:spacing w:val="-2"/>
                    </w:rPr>
                    <w:t>8.</w:t>
                  </w:r>
                </w:p>
              </w:tc>
              <w:tc>
                <w:tcPr>
                  <w:tcW w:w="7906"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pPr>
                  <w:r w:rsidRPr="00A3306F">
                    <w:rPr>
                      <w:b/>
                      <w:lang w:val="ru-RU"/>
                    </w:rPr>
                    <w:t>Место  поставки товара</w:t>
                  </w:r>
                  <w:r w:rsidRPr="00A3306F">
                    <w:rPr>
                      <w:lang w:val="ru-RU"/>
                    </w:rPr>
                    <w:t xml:space="preserve">: </w:t>
                  </w:r>
                  <w:r w:rsidRPr="00A3306F">
                    <w:rPr>
                      <w:i/>
                      <w:lang w:val="ru-RU"/>
                    </w:rPr>
                    <w:t xml:space="preserve">г. Рязань, ул. </w:t>
                  </w:r>
                  <w:r w:rsidRPr="006C796A">
                    <w:rPr>
                      <w:i/>
                    </w:rPr>
                    <w:t>Зубковой, д. 4Б</w:t>
                  </w:r>
                  <w:r w:rsidRPr="006C796A">
                    <w:rPr>
                      <w:b/>
                      <w:i/>
                    </w:rPr>
                    <w:t>.</w:t>
                  </w:r>
                </w:p>
              </w:tc>
            </w:tr>
            <w:tr w:rsidR="000373FE" w:rsidRPr="00660134"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6C796A">
                    <w:rPr>
                      <w:spacing w:val="-2"/>
                    </w:rPr>
                    <w:t>9.</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b/>
                      <w:lang w:val="ru-RU"/>
                    </w:rPr>
                  </w:pPr>
                  <w:r w:rsidRPr="00A3306F">
                    <w:rPr>
                      <w:b/>
                      <w:lang w:val="ru-RU"/>
                    </w:rPr>
                    <w:t xml:space="preserve">Сроки поставки товара: </w:t>
                  </w:r>
                  <w:r w:rsidRPr="00A3306F">
                    <w:rPr>
                      <w:lang w:val="ru-RU"/>
                    </w:rPr>
                    <w:t>не более  30 (тридцати) календарных дней, с момента внесения предоплаты, в соответствии с условиями Договора поставки.</w:t>
                  </w:r>
                </w:p>
              </w:tc>
            </w:tr>
            <w:tr w:rsidR="000373FE" w:rsidRPr="00E30BD3" w:rsidTr="00A3306F">
              <w:trPr>
                <w:trHeight w:val="144"/>
              </w:trPr>
              <w:tc>
                <w:tcPr>
                  <w:tcW w:w="768" w:type="dxa"/>
                  <w:tcBorders>
                    <w:top w:val="single" w:sz="4" w:space="0" w:color="auto"/>
                    <w:left w:val="single" w:sz="4" w:space="0" w:color="auto"/>
                    <w:bottom w:val="single" w:sz="4" w:space="0" w:color="auto"/>
                    <w:right w:val="single" w:sz="4" w:space="0" w:color="auto"/>
                  </w:tcBorders>
                </w:tcPr>
                <w:p w:rsidR="000373FE" w:rsidRPr="006C796A" w:rsidRDefault="000373FE" w:rsidP="00A3306F">
                  <w:pPr>
                    <w:spacing w:before="422"/>
                    <w:rPr>
                      <w:spacing w:val="-2"/>
                    </w:rPr>
                  </w:pPr>
                  <w:r w:rsidRPr="006C796A">
                    <w:rPr>
                      <w:spacing w:val="-2"/>
                    </w:rPr>
                    <w:t>10.</w:t>
                  </w:r>
                </w:p>
              </w:tc>
              <w:tc>
                <w:tcPr>
                  <w:tcW w:w="7906"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outlineLvl w:val="1"/>
                    <w:rPr>
                      <w:b/>
                      <w:lang w:val="ru-RU"/>
                    </w:rPr>
                  </w:pPr>
                  <w:r w:rsidRPr="00A3306F">
                    <w:rPr>
                      <w:b/>
                      <w:lang w:val="ru-RU"/>
                    </w:rPr>
                    <w:t>Вид товара  и его технические характеристики:</w:t>
                  </w:r>
                </w:p>
                <w:p w:rsidR="000373FE" w:rsidRPr="00A3306F" w:rsidRDefault="000373FE" w:rsidP="00A3306F">
                  <w:pPr>
                    <w:outlineLvl w:val="1"/>
                    <w:rPr>
                      <w:bCs/>
                      <w:kern w:val="36"/>
                      <w:lang w:val="ru-RU"/>
                    </w:rPr>
                  </w:pPr>
                  <w:r w:rsidRPr="00A3306F">
                    <w:rPr>
                      <w:bCs/>
                      <w:kern w:val="36"/>
                      <w:lang w:val="ru-RU"/>
                    </w:rPr>
                    <w:t>Костюм из антиэлектростатических тканей с огнезащитными и масловодоотталкивающими свойствами (Костюм для рабочих профессий)</w:t>
                  </w:r>
                </w:p>
                <w:p w:rsidR="000373FE" w:rsidRPr="006C796A" w:rsidRDefault="000373FE" w:rsidP="00A3306F">
                  <w:pPr>
                    <w:numPr>
                      <w:ilvl w:val="0"/>
                      <w:numId w:val="51"/>
                    </w:numPr>
                    <w:spacing w:before="100" w:beforeAutospacing="1" w:after="100" w:afterAutospacing="1" w:line="240" w:lineRule="auto"/>
                    <w:rPr>
                      <w:rFonts w:ascii="Tahoma" w:hAnsi="Tahoma" w:cs="Tahoma"/>
                      <w:color w:val="3F3631"/>
                      <w:sz w:val="15"/>
                      <w:szCs w:val="15"/>
                    </w:rPr>
                  </w:pPr>
                  <w:hyperlink r:id="rId7" w:history="1">
                    <w:r w:rsidRPr="00C85A25">
                      <w:rPr>
                        <w:rFonts w:ascii="Tahoma" w:hAnsi="Tahoma" w:cs="Tahoma"/>
                        <w:color w:val="3F3F3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quot;" style="width:111.75pt;height:81pt" o:button="t">
                          <v:imagedata r:id="rId8" r:href="rId9"/>
                        </v:shape>
                      </w:pict>
                    </w:r>
                  </w:hyperlink>
                </w:p>
                <w:p w:rsidR="000373FE" w:rsidRPr="006C796A" w:rsidRDefault="000373FE" w:rsidP="00A3306F">
                  <w:pPr>
                    <w:pStyle w:val="deschedaer1"/>
                    <w:spacing w:before="0" w:beforeAutospacing="0" w:after="0" w:afterAutospacing="0"/>
                    <w:rPr>
                      <w:rFonts w:ascii="Tahoma" w:hAnsi="Tahoma" w:cs="Tahoma"/>
                      <w:color w:val="auto"/>
                    </w:rPr>
                  </w:pPr>
                  <w:r w:rsidRPr="006C796A">
                    <w:rPr>
                      <w:rFonts w:ascii="Tahoma" w:hAnsi="Tahoma" w:cs="Tahoma"/>
                      <w:color w:val="auto"/>
                    </w:rPr>
                    <w:t>Техническое описание</w:t>
                  </w:r>
                </w:p>
                <w:p w:rsidR="000373FE" w:rsidRPr="006C796A" w:rsidRDefault="000373FE" w:rsidP="00A3306F">
                  <w:pPr>
                    <w:rPr>
                      <w:rFonts w:ascii="Tahoma" w:hAnsi="Tahoma" w:cs="Tahoma"/>
                      <w:b/>
                      <w:bCs/>
                      <w:sz w:val="15"/>
                      <w:szCs w:val="15"/>
                    </w:rPr>
                  </w:pPr>
                  <w:r w:rsidRPr="00A3306F">
                    <w:rPr>
                      <w:rFonts w:ascii="Tahoma" w:hAnsi="Tahoma" w:cs="Tahoma"/>
                      <w:sz w:val="15"/>
                      <w:szCs w:val="15"/>
                      <w:lang w:val="ru-RU"/>
                    </w:rPr>
                    <w:t xml:space="preserve">Костюм состоит из куртки и полукомбинезона. </w:t>
                  </w:r>
                  <w:r w:rsidRPr="00A3306F">
                    <w:rPr>
                      <w:rFonts w:ascii="Tahoma" w:hAnsi="Tahoma" w:cs="Tahoma"/>
                      <w:sz w:val="15"/>
                      <w:szCs w:val="15"/>
                      <w:lang w:val="ru-RU"/>
                    </w:rPr>
                    <w:br/>
                  </w:r>
                  <w:r w:rsidRPr="00A3306F">
                    <w:rPr>
                      <w:rStyle w:val="Strong"/>
                      <w:rFonts w:ascii="Tahoma" w:hAnsi="Tahoma" w:cs="Tahoma"/>
                      <w:sz w:val="15"/>
                      <w:szCs w:val="15"/>
                      <w:lang w:val="ru-RU"/>
                    </w:rPr>
                    <w:t>Куртка</w:t>
                  </w:r>
                  <w:r w:rsidRPr="00A3306F">
                    <w:rPr>
                      <w:rFonts w:ascii="Tahoma" w:hAnsi="Tahoma" w:cs="Tahoma"/>
                      <w:sz w:val="15"/>
                      <w:szCs w:val="15"/>
                      <w:lang w:val="ru-RU"/>
                    </w:rPr>
                    <w:t xml:space="preserve"> прямого силуэта, с центральной застежкой на тесьму «молния», закрытую планкой с потайной застежкой на петли и пуговицы, пристегивающимся капюшоном. </w:t>
                  </w:r>
                  <w:r w:rsidRPr="00A3306F">
                    <w:rPr>
                      <w:rFonts w:ascii="Tahoma" w:hAnsi="Tahoma" w:cs="Tahoma"/>
                      <w:sz w:val="15"/>
                      <w:szCs w:val="15"/>
                      <w:lang w:val="ru-RU"/>
                    </w:rPr>
                    <w:br/>
                  </w:r>
                  <w:r w:rsidRPr="00A3306F">
                    <w:rPr>
                      <w:rStyle w:val="Strong"/>
                      <w:rFonts w:ascii="Tahoma" w:hAnsi="Tahoma" w:cs="Tahoma"/>
                      <w:sz w:val="15"/>
                      <w:szCs w:val="15"/>
                      <w:lang w:val="ru-RU"/>
                    </w:rPr>
                    <w:t>Полукомбинезон</w:t>
                  </w:r>
                  <w:r w:rsidRPr="00A3306F">
                    <w:rPr>
                      <w:rFonts w:ascii="Tahoma" w:hAnsi="Tahoma" w:cs="Tahoma"/>
                      <w:sz w:val="15"/>
                      <w:szCs w:val="15"/>
                      <w:lang w:val="ru-RU"/>
                    </w:rPr>
                    <w:t xml:space="preserve"> с застежками в среднем шве на тесьму «молния» и правом боковом шве на петли и пуговицы, поясом, бретелями. С боковыми накладными карманами с наклонной линией входа, усилительными накладками в области колен и низа. Справа два (малый и большой) накладных кармана для инструментов. Большой карман с наклонным входом. Малый карман расположен на большом кармане. </w:t>
                  </w:r>
                  <w:r w:rsidRPr="00A3306F">
                    <w:rPr>
                      <w:rFonts w:ascii="Tahoma" w:hAnsi="Tahoma" w:cs="Tahoma"/>
                      <w:sz w:val="15"/>
                      <w:szCs w:val="15"/>
                      <w:lang w:val="ru-RU"/>
                    </w:rPr>
                    <w:br/>
                  </w:r>
                  <w:r w:rsidRPr="00A3306F">
                    <w:rPr>
                      <w:rStyle w:val="Strong"/>
                      <w:rFonts w:ascii="Tahoma" w:hAnsi="Tahoma" w:cs="Tahoma"/>
                      <w:sz w:val="15"/>
                      <w:szCs w:val="15"/>
                      <w:lang w:val="ru-RU"/>
                    </w:rPr>
                    <w:t>Расположение световозвращающих полос:</w:t>
                  </w:r>
                  <w:r w:rsidRPr="00A3306F">
                    <w:rPr>
                      <w:rFonts w:ascii="Tahoma" w:hAnsi="Tahoma" w:cs="Tahoma"/>
                      <w:sz w:val="15"/>
                      <w:szCs w:val="15"/>
                      <w:lang w:val="ru-RU"/>
                    </w:rPr>
                    <w:br/>
                    <w:t xml:space="preserve">- на куртке: по нижнему краю верхних частей полочек и спинки, по нижнему краю верхней части рукавов; </w:t>
                  </w:r>
                  <w:r w:rsidRPr="00A3306F">
                    <w:rPr>
                      <w:rFonts w:ascii="Tahoma" w:hAnsi="Tahoma" w:cs="Tahoma"/>
                      <w:sz w:val="15"/>
                      <w:szCs w:val="15"/>
                      <w:lang w:val="ru-RU"/>
                    </w:rPr>
                    <w:br/>
                    <w:t xml:space="preserve">- на полукомбинезоне: по верхнему краю лифа, по верхнему краю нижней части спинки и верхнему краю усилительных накладок передних и задних половинок полукомбинезона. </w:t>
                  </w:r>
                  <w:r w:rsidRPr="00A3306F">
                    <w:rPr>
                      <w:rFonts w:ascii="Tahoma" w:hAnsi="Tahoma" w:cs="Tahoma"/>
                      <w:sz w:val="15"/>
                      <w:szCs w:val="15"/>
                      <w:lang w:val="ru-RU"/>
                    </w:rPr>
                    <w:br/>
                  </w:r>
                  <w:r w:rsidRPr="00A3306F">
                    <w:rPr>
                      <w:rStyle w:val="Strong"/>
                      <w:rFonts w:ascii="Tahoma" w:hAnsi="Tahoma" w:cs="Tahoma"/>
                      <w:sz w:val="15"/>
                      <w:szCs w:val="15"/>
                      <w:lang w:val="ru-RU"/>
                    </w:rPr>
                    <w:t>Требования к фурнитуре:</w:t>
                  </w:r>
                  <w:r w:rsidRPr="00A3306F">
                    <w:rPr>
                      <w:rFonts w:ascii="Tahoma" w:hAnsi="Tahoma" w:cs="Tahoma"/>
                      <w:sz w:val="15"/>
                      <w:szCs w:val="15"/>
                      <w:lang w:val="ru-RU"/>
                    </w:rPr>
                    <w:t xml:space="preserve"> пластмассовая фурнитура должна быть устойчивой к повышенным температурам и к химическим реагентам. Цвет пластмассовой фурнитуры и тесьмы застежки «молния» – черный. Цвет применяемых ниток должен быть в тон цвета обрабатываемых деталей. </w:t>
                  </w:r>
                  <w:r w:rsidRPr="00A3306F">
                    <w:rPr>
                      <w:rFonts w:ascii="Tahoma" w:hAnsi="Tahoma" w:cs="Tahoma"/>
                      <w:sz w:val="15"/>
                      <w:szCs w:val="15"/>
                      <w:lang w:val="ru-RU"/>
                    </w:rPr>
                    <w:br/>
                  </w:r>
                  <w:r w:rsidRPr="00A3306F">
                    <w:rPr>
                      <w:rStyle w:val="Strong"/>
                      <w:rFonts w:ascii="Tahoma" w:hAnsi="Tahoma" w:cs="Tahoma"/>
                      <w:sz w:val="15"/>
                      <w:szCs w:val="15"/>
                      <w:lang w:val="ru-RU"/>
                    </w:rPr>
                    <w:t>Цветовое решение:</w:t>
                  </w:r>
                  <w:r w:rsidRPr="00A3306F">
                    <w:rPr>
                      <w:rFonts w:ascii="Tahoma" w:hAnsi="Tahoma" w:cs="Tahoma"/>
                      <w:sz w:val="15"/>
                      <w:szCs w:val="15"/>
                      <w:lang w:val="ru-RU"/>
                    </w:rPr>
                    <w:t xml:space="preserve"> костюм тип ОПЗО темно-синего цвета с деталями светло-синего цвета, со световозвращающими полосами серебристого цвета.</w:t>
                  </w:r>
                  <w:r w:rsidRPr="00A3306F">
                    <w:rPr>
                      <w:rFonts w:ascii="Tahoma" w:hAnsi="Tahoma" w:cs="Tahoma"/>
                      <w:sz w:val="15"/>
                      <w:szCs w:val="15"/>
                      <w:lang w:val="ru-RU"/>
                    </w:rPr>
                    <w:br/>
                  </w:r>
                  <w:r w:rsidRPr="006C796A">
                    <w:rPr>
                      <w:rFonts w:ascii="Tahoma" w:hAnsi="Tahoma" w:cs="Tahoma"/>
                      <w:b/>
                      <w:bCs/>
                      <w:sz w:val="15"/>
                      <w:szCs w:val="15"/>
                    </w:rPr>
                    <w:t>Сертификация изделия на соответствие:</w:t>
                  </w:r>
                </w:p>
                <w:p w:rsidR="000373FE" w:rsidRPr="006C796A" w:rsidRDefault="000373FE" w:rsidP="00A3306F">
                  <w:pPr>
                    <w:rPr>
                      <w:rFonts w:ascii="Tahoma" w:hAnsi="Tahoma" w:cs="Tahoma"/>
                      <w:sz w:val="15"/>
                      <w:szCs w:val="15"/>
                    </w:rPr>
                  </w:pPr>
                  <w:r w:rsidRPr="006C796A">
                    <w:rPr>
                      <w:rFonts w:ascii="Tahoma" w:hAnsi="Tahoma" w:cs="Tahoma"/>
                      <w:b/>
                      <w:bCs/>
                      <w:sz w:val="15"/>
                      <w:szCs w:val="15"/>
                    </w:rPr>
                    <w:t>ГОСТ 27575-87</w:t>
                  </w:r>
                  <w:r w:rsidRPr="006C796A">
                    <w:rPr>
                      <w:rFonts w:ascii="Tahoma" w:hAnsi="Tahoma" w:cs="Tahoma"/>
                      <w:sz w:val="15"/>
                      <w:szCs w:val="15"/>
                    </w:rPr>
                    <w:br/>
                  </w:r>
                </w:p>
                <w:p w:rsidR="000373FE" w:rsidRPr="006C796A" w:rsidRDefault="000373FE" w:rsidP="00A3306F">
                  <w:pPr>
                    <w:rPr>
                      <w:rFonts w:ascii="Tahoma" w:hAnsi="Tahoma" w:cs="Tahoma"/>
                      <w:color w:val="6A6A6A"/>
                      <w:sz w:val="12"/>
                      <w:szCs w:val="12"/>
                    </w:rPr>
                  </w:pPr>
                </w:p>
              </w:tc>
            </w:tr>
          </w:tbl>
          <w:p w:rsidR="000373FE" w:rsidRDefault="000373FE" w:rsidP="00E53A60">
            <w:pPr>
              <w:spacing w:after="0" w:line="240" w:lineRule="auto"/>
              <w:rPr>
                <w:rFonts w:ascii="Times New Roman" w:hAnsi="Times New Roman"/>
                <w:b/>
                <w:sz w:val="24"/>
                <w:szCs w:val="24"/>
                <w:lang w:val="ru-RU"/>
              </w:rPr>
            </w:pP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7962"/>
            </w:tblGrid>
            <w:tr w:rsidR="000373FE" w:rsidRPr="001910E4" w:rsidTr="00A3306F">
              <w:trPr>
                <w:trHeight w:val="256"/>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jc w:val="center"/>
                    <w:rPr>
                      <w:spacing w:val="-2"/>
                    </w:rPr>
                  </w:pPr>
                  <w:r w:rsidRPr="001910E4">
                    <w:rPr>
                      <w:spacing w:val="-2"/>
                    </w:rPr>
                    <w:t>№ п/п</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jc w:val="center"/>
                    <w:rPr>
                      <w:spacing w:val="-2"/>
                      <w:lang w:val="ru-RU"/>
                    </w:rPr>
                  </w:pPr>
                  <w:r w:rsidRPr="001910E4">
                    <w:rPr>
                      <w:spacing w:val="-2"/>
                    </w:rPr>
                    <w:t>Описание требования</w:t>
                  </w:r>
                  <w:r>
                    <w:rPr>
                      <w:spacing w:val="-2"/>
                      <w:lang w:val="ru-RU"/>
                    </w:rPr>
                    <w:t xml:space="preserve"> </w:t>
                  </w:r>
                  <w:r w:rsidRPr="00A3306F">
                    <w:rPr>
                      <w:b/>
                      <w:spacing w:val="-2"/>
                      <w:lang w:val="ru-RU"/>
                    </w:rPr>
                    <w:t>Лот 2</w:t>
                  </w:r>
                </w:p>
              </w:tc>
            </w:tr>
            <w:tr w:rsidR="000373FE" w:rsidRPr="00660134" w:rsidTr="00A3306F">
              <w:trPr>
                <w:trHeight w:val="621"/>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1910E4">
                    <w:rPr>
                      <w:spacing w:val="-2"/>
                    </w:rPr>
                    <w:t xml:space="preserve">   1.</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spacing w:val="-2"/>
                      <w:lang w:val="ru-RU"/>
                    </w:rPr>
                  </w:pPr>
                  <w:r w:rsidRPr="00A3306F">
                    <w:rPr>
                      <w:spacing w:val="-1"/>
                      <w:lang w:val="ru-RU"/>
                    </w:rPr>
                    <w:t>Товар должен быть новым, не бывшим в употреблении.</w:t>
                  </w:r>
                </w:p>
              </w:tc>
            </w:tr>
            <w:tr w:rsidR="000373FE" w:rsidRPr="00660134" w:rsidTr="00A3306F">
              <w:trPr>
                <w:trHeight w:val="621"/>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A3306F">
                    <w:rPr>
                      <w:spacing w:val="-2"/>
                      <w:lang w:val="ru-RU"/>
                    </w:rPr>
                    <w:t xml:space="preserve">   </w:t>
                  </w:r>
                  <w:r w:rsidRPr="001910E4">
                    <w:rPr>
                      <w:spacing w:val="-2"/>
                    </w:rPr>
                    <w:t>2.</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spacing w:val="-2"/>
                      <w:lang w:val="ru-RU"/>
                    </w:rPr>
                  </w:pPr>
                  <w:r w:rsidRPr="00A3306F">
                    <w:rPr>
                      <w:spacing w:val="-1"/>
                      <w:lang w:val="ru-RU"/>
                    </w:rPr>
                    <w:t>Товар должен быть выпущен не ранее 12 месяцев со дня поставки.</w:t>
                  </w:r>
                </w:p>
              </w:tc>
            </w:tr>
            <w:tr w:rsidR="000373FE" w:rsidRPr="00660134" w:rsidTr="00A3306F">
              <w:trPr>
                <w:trHeight w:val="634"/>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A3306F">
                    <w:rPr>
                      <w:spacing w:val="-2"/>
                      <w:lang w:val="ru-RU"/>
                    </w:rPr>
                    <w:t xml:space="preserve">   </w:t>
                  </w:r>
                  <w:r w:rsidRPr="001910E4">
                    <w:rPr>
                      <w:spacing w:val="-2"/>
                    </w:rPr>
                    <w:t>3.</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spacing w:val="-2"/>
                      <w:lang w:val="ru-RU"/>
                    </w:rPr>
                  </w:pPr>
                  <w:r w:rsidRPr="00A3306F">
                    <w:rPr>
                      <w:lang w:val="ru-RU"/>
                    </w:rPr>
                    <w:t>На поставляемый товар должны распространяться гарантийные обязательства предприятия-изготовителя, в соответствии с  условиями Договора поставки.</w:t>
                  </w:r>
                </w:p>
              </w:tc>
            </w:tr>
            <w:tr w:rsidR="000373FE" w:rsidRPr="00660134" w:rsidTr="00A3306F">
              <w:trPr>
                <w:trHeight w:val="2220"/>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A3306F">
                    <w:rPr>
                      <w:spacing w:val="-2"/>
                      <w:lang w:val="ru-RU"/>
                    </w:rPr>
                    <w:t xml:space="preserve">   </w:t>
                  </w:r>
                  <w:r w:rsidRPr="001910E4">
                    <w:rPr>
                      <w:spacing w:val="-2"/>
                    </w:rPr>
                    <w:t>4.</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hd w:val="clear" w:color="auto" w:fill="FFFFFF"/>
                    <w:spacing w:before="5" w:line="274" w:lineRule="exact"/>
                    <w:rPr>
                      <w:lang w:val="ru-RU"/>
                    </w:rPr>
                  </w:pPr>
                  <w:r>
                    <w:rPr>
                      <w:noProof/>
                      <w:lang w:val="ru-RU" w:eastAsia="ru-RU"/>
                    </w:rPr>
                    <w:pict>
                      <v:line id="Прямая соединительная линия 3" o:spid="_x0000_s1028" style="position:absolute;z-index:251659264;visibility:visible;mso-position-horizontal-relative:margin;mso-position-vertical-relative:text" from="566.4pt,5.25pt" to="566.4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" strokeweight=".25pt">
                        <w10:wrap anchorx="margin"/>
                      </v:line>
                    </w:pict>
                  </w:r>
                  <w:r>
                    <w:rPr>
                      <w:noProof/>
                      <w:lang w:val="ru-RU" w:eastAsia="ru-RU"/>
                    </w:rPr>
                    <w:pict>
                      <v:line id="Прямая соединительная линия 2" o:spid="_x0000_s1029" style="position:absolute;flip:x;z-index:251658240;visibility:visible;mso-position-horizontal-relative:margin;mso-position-vertical-relative:text" from="-84pt,5.25pt" to="-78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" o:allowincell="f" strokeweight=".25pt">
                        <w10:wrap anchorx="margin"/>
                      </v:line>
                    </w:pict>
                  </w:r>
                  <w:r w:rsidRPr="00A3306F">
                    <w:rPr>
                      <w:lang w:val="ru-RU"/>
                    </w:rPr>
                    <w:t xml:space="preserve">Товар должен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w:t>
                  </w:r>
                  <w:r w:rsidRPr="001910E4">
                    <w:t>N</w:t>
                  </w:r>
                  <w:r w:rsidRPr="00A3306F">
                    <w:rPr>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tc>
            </w:tr>
            <w:tr w:rsidR="000373FE" w:rsidRPr="00660134" w:rsidTr="00A3306F">
              <w:trPr>
                <w:trHeight w:val="660"/>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A3306F">
                    <w:rPr>
                      <w:spacing w:val="-2"/>
                      <w:lang w:val="ru-RU"/>
                    </w:rPr>
                    <w:t xml:space="preserve">   </w:t>
                  </w:r>
                  <w:r w:rsidRPr="001910E4">
                    <w:rPr>
                      <w:spacing w:val="-2"/>
                    </w:rPr>
                    <w:t>5.</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lang w:val="ru-RU"/>
                    </w:rPr>
                  </w:pPr>
                  <w:r w:rsidRPr="00A3306F">
                    <w:rPr>
                      <w:spacing w:val="-1"/>
                      <w:lang w:val="ru-RU"/>
                    </w:rPr>
                    <w:t>Качество Товара должно подтверждаться сертификатами  на поставляемую продукцию, наличием сертификатов системы добровольной сертификации ГАЗСЕРТ, соответствовать требованиям ГОСТ, ТУ, установленным в Российской Федерации для данного Товара, согласно с условиями  Договора поставки.</w:t>
                  </w:r>
                </w:p>
              </w:tc>
            </w:tr>
            <w:tr w:rsidR="000373FE" w:rsidRPr="00660134" w:rsidTr="00A3306F">
              <w:trPr>
                <w:trHeight w:val="1065"/>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A3306F">
                    <w:rPr>
                      <w:spacing w:val="-2"/>
                      <w:lang w:val="ru-RU"/>
                    </w:rPr>
                    <w:t xml:space="preserve">  </w:t>
                  </w:r>
                  <w:r w:rsidRPr="001910E4">
                    <w:rPr>
                      <w:spacing w:val="-2"/>
                    </w:rPr>
                    <w:t>6.</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spacing w:val="-1"/>
                      <w:lang w:val="ru-RU"/>
                    </w:rPr>
                  </w:pPr>
                  <w:r w:rsidRPr="00A3306F">
                    <w:rPr>
                      <w:lang w:val="ru-RU"/>
                    </w:rPr>
                    <w:t>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 Порядок сдачи Товара определен в соответствии с условиями Договора поставки.</w:t>
                  </w:r>
                </w:p>
              </w:tc>
            </w:tr>
            <w:tr w:rsidR="000373FE" w:rsidRPr="00660134" w:rsidTr="00A3306F">
              <w:trPr>
                <w:trHeight w:val="450"/>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A3306F">
                    <w:rPr>
                      <w:spacing w:val="-2"/>
                      <w:lang w:val="ru-RU"/>
                    </w:rPr>
                    <w:t xml:space="preserve">  </w:t>
                  </w:r>
                  <w:r w:rsidRPr="001910E4">
                    <w:rPr>
                      <w:spacing w:val="-2"/>
                    </w:rPr>
                    <w:t>7.</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i/>
                      <w:lang w:val="ru-RU"/>
                    </w:rPr>
                  </w:pPr>
                  <w:r w:rsidRPr="00A3306F">
                    <w:rPr>
                      <w:b/>
                      <w:lang w:val="ru-RU"/>
                    </w:rPr>
                    <w:t xml:space="preserve">Цель поставки: </w:t>
                  </w:r>
                  <w:r w:rsidRPr="00A3306F">
                    <w:rPr>
                      <w:lang w:val="ru-RU"/>
                    </w:rPr>
                    <w:t>обеспечение рабочих и служащих средствами индивидуальной защиты.</w:t>
                  </w:r>
                  <w:r w:rsidRPr="00A3306F">
                    <w:rPr>
                      <w:i/>
                      <w:lang w:val="ru-RU"/>
                    </w:rPr>
                    <w:t xml:space="preserve"> </w:t>
                  </w:r>
                </w:p>
              </w:tc>
            </w:tr>
            <w:tr w:rsidR="000373FE" w:rsidRPr="001910E4" w:rsidTr="00A3306F">
              <w:trPr>
                <w:trHeight w:val="450"/>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A3306F">
                    <w:rPr>
                      <w:spacing w:val="-2"/>
                      <w:lang w:val="ru-RU"/>
                    </w:rPr>
                    <w:t xml:space="preserve"> </w:t>
                  </w:r>
                  <w:r w:rsidRPr="001910E4">
                    <w:rPr>
                      <w:spacing w:val="-2"/>
                    </w:rPr>
                    <w:t>8.</w:t>
                  </w:r>
                </w:p>
              </w:tc>
              <w:tc>
                <w:tcPr>
                  <w:tcW w:w="7962"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pPr>
                  <w:r w:rsidRPr="00A3306F">
                    <w:rPr>
                      <w:b/>
                      <w:lang w:val="ru-RU"/>
                    </w:rPr>
                    <w:t>Место  поставки товара</w:t>
                  </w:r>
                  <w:r w:rsidRPr="00A3306F">
                    <w:rPr>
                      <w:lang w:val="ru-RU"/>
                    </w:rPr>
                    <w:t xml:space="preserve">: </w:t>
                  </w:r>
                  <w:r w:rsidRPr="00A3306F">
                    <w:rPr>
                      <w:i/>
                      <w:lang w:val="ru-RU"/>
                    </w:rPr>
                    <w:t xml:space="preserve">г. Рязань, ул. </w:t>
                  </w:r>
                  <w:r w:rsidRPr="001910E4">
                    <w:rPr>
                      <w:i/>
                    </w:rPr>
                    <w:t>Зубковой, д. 4Б</w:t>
                  </w:r>
                  <w:r w:rsidRPr="001910E4">
                    <w:rPr>
                      <w:b/>
                      <w:i/>
                    </w:rPr>
                    <w:t>.</w:t>
                  </w:r>
                </w:p>
              </w:tc>
            </w:tr>
            <w:tr w:rsidR="000373FE" w:rsidRPr="00660134" w:rsidTr="00A3306F">
              <w:trPr>
                <w:trHeight w:val="450"/>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1910E4">
                    <w:rPr>
                      <w:spacing w:val="-2"/>
                    </w:rPr>
                    <w:t>9.</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spacing w:before="422"/>
                    <w:rPr>
                      <w:b/>
                      <w:lang w:val="ru-RU"/>
                    </w:rPr>
                  </w:pPr>
                  <w:r w:rsidRPr="00A3306F">
                    <w:rPr>
                      <w:b/>
                      <w:lang w:val="ru-RU"/>
                    </w:rPr>
                    <w:t xml:space="preserve">Сроки поставки товара: </w:t>
                  </w:r>
                  <w:r w:rsidRPr="00A3306F">
                    <w:rPr>
                      <w:lang w:val="ru-RU"/>
                    </w:rPr>
                    <w:t xml:space="preserve">не более 30 (тридцати) календарных дней, с момента внесения предоплаты, в соответствии с условиями Договора поставки.  </w:t>
                  </w:r>
                </w:p>
              </w:tc>
            </w:tr>
            <w:tr w:rsidR="000373FE" w:rsidRPr="00660134" w:rsidTr="00A3306F">
              <w:trPr>
                <w:trHeight w:val="450"/>
              </w:trPr>
              <w:tc>
                <w:tcPr>
                  <w:tcW w:w="723" w:type="dxa"/>
                  <w:tcBorders>
                    <w:top w:val="single" w:sz="4" w:space="0" w:color="auto"/>
                    <w:left w:val="single" w:sz="4" w:space="0" w:color="auto"/>
                    <w:bottom w:val="single" w:sz="4" w:space="0" w:color="auto"/>
                    <w:right w:val="single" w:sz="4" w:space="0" w:color="auto"/>
                  </w:tcBorders>
                </w:tcPr>
                <w:p w:rsidR="000373FE" w:rsidRPr="001910E4" w:rsidRDefault="000373FE" w:rsidP="00A3306F">
                  <w:pPr>
                    <w:spacing w:before="422"/>
                    <w:rPr>
                      <w:spacing w:val="-2"/>
                    </w:rPr>
                  </w:pPr>
                  <w:r w:rsidRPr="001910E4">
                    <w:rPr>
                      <w:spacing w:val="-2"/>
                    </w:rPr>
                    <w:t>10.</w:t>
                  </w:r>
                </w:p>
              </w:tc>
              <w:tc>
                <w:tcPr>
                  <w:tcW w:w="7962"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outlineLvl w:val="1"/>
                    <w:rPr>
                      <w:b/>
                      <w:lang w:val="ru-RU"/>
                    </w:rPr>
                  </w:pPr>
                  <w:r w:rsidRPr="00A3306F">
                    <w:rPr>
                      <w:b/>
                      <w:lang w:val="ru-RU"/>
                    </w:rPr>
                    <w:t>Вид товара  и его технические характеристики:</w:t>
                  </w:r>
                </w:p>
                <w:p w:rsidR="000373FE" w:rsidRPr="001910E4" w:rsidRDefault="000373FE" w:rsidP="00A3306F">
                  <w:pPr>
                    <w:outlineLvl w:val="1"/>
                  </w:pPr>
                  <w:r w:rsidRPr="001910E4">
                    <w:t>Сапоги кирзовые</w:t>
                  </w:r>
                </w:p>
                <w:p w:rsidR="000373FE" w:rsidRPr="001910E4" w:rsidRDefault="000373FE" w:rsidP="00A3306F">
                  <w:pPr>
                    <w:outlineLvl w:val="1"/>
                    <w:rPr>
                      <w:b/>
                    </w:rPr>
                  </w:pPr>
                  <w:hyperlink r:id="rId10" w:tooltip="Стандарт-М" w:history="1">
                    <w:r w:rsidRPr="00D25A96">
                      <w:rPr>
                        <w:rFonts w:ascii="Tahoma" w:hAnsi="Tahoma" w:cs="Tahoma"/>
                        <w:noProof/>
                        <w:color w:val="3F3F3F"/>
                        <w:sz w:val="18"/>
                        <w:szCs w:val="18"/>
                        <w:lang w:val="ru-RU" w:eastAsia="ru-RU"/>
                      </w:rPr>
                      <w:pict>
                        <v:shape id="Рисунок 1" o:spid="_x0000_i1026" type="#_x0000_t75" alt="02" href="КАТАЛОГ СРЕДСТВ ИНД.ЗАЩ/images/02.053.j" title="Стандарт-М" style="width:136.5pt;height:168.75pt;visibility:visible" o:button="t">
                          <v:fill o:detectmouseclick="t"/>
                          <v:imagedata r:id="rId11" o:title=""/>
                        </v:shape>
                      </w:pict>
                    </w:r>
                  </w:hyperlink>
                </w:p>
                <w:p w:rsidR="000373FE" w:rsidRPr="001910E4" w:rsidRDefault="000373FE" w:rsidP="00A3306F">
                  <w:pPr>
                    <w:spacing w:before="100" w:beforeAutospacing="1" w:after="100" w:afterAutospacing="1"/>
                    <w:rPr>
                      <w:rFonts w:ascii="Tahoma" w:hAnsi="Tahoma" w:cs="Tahoma"/>
                      <w:b/>
                      <w:bCs/>
                      <w:caps/>
                      <w:sz w:val="17"/>
                      <w:szCs w:val="17"/>
                    </w:rPr>
                  </w:pPr>
                  <w:r w:rsidRPr="001910E4">
                    <w:rPr>
                      <w:rFonts w:ascii="Tahoma" w:hAnsi="Tahoma" w:cs="Tahoma"/>
                      <w:b/>
                      <w:bCs/>
                      <w:caps/>
                      <w:sz w:val="17"/>
                      <w:szCs w:val="17"/>
                    </w:rPr>
                    <w:t>Техническое описание</w:t>
                  </w:r>
                </w:p>
                <w:p w:rsidR="000373FE" w:rsidRPr="00A3306F" w:rsidRDefault="000373FE" w:rsidP="00A3306F">
                  <w:pPr>
                    <w:spacing w:before="100" w:beforeAutospacing="1" w:after="100" w:afterAutospacing="1"/>
                    <w:rPr>
                      <w:rFonts w:ascii="Tahoma" w:hAnsi="Tahoma" w:cs="Tahoma"/>
                      <w:color w:val="6A6A6A"/>
                      <w:sz w:val="18"/>
                      <w:szCs w:val="18"/>
                      <w:lang w:val="ru-RU"/>
                    </w:rPr>
                  </w:pPr>
                  <w:r w:rsidRPr="00A3306F">
                    <w:rPr>
                      <w:rFonts w:ascii="Tahoma" w:hAnsi="Tahoma" w:cs="Tahoma"/>
                      <w:sz w:val="18"/>
                      <w:szCs w:val="18"/>
                      <w:lang w:val="ru-RU"/>
                    </w:rPr>
                    <w:t>Кирзовые сапоги с жестким подноском из металла или поликарбоната.</w:t>
                  </w:r>
                  <w:r w:rsidRPr="00A3306F">
                    <w:rPr>
                      <w:rFonts w:ascii="Tahoma" w:hAnsi="Tahoma" w:cs="Tahoma"/>
                      <w:sz w:val="18"/>
                      <w:szCs w:val="18"/>
                      <w:lang w:val="ru-RU"/>
                    </w:rPr>
                    <w:br/>
                  </w:r>
                  <w:r w:rsidRPr="00A3306F">
                    <w:rPr>
                      <w:rFonts w:ascii="Tahoma" w:hAnsi="Tahoma" w:cs="Tahoma"/>
                      <w:b/>
                      <w:bCs/>
                      <w:sz w:val="18"/>
                      <w:lang w:val="ru-RU"/>
                    </w:rPr>
                    <w:t>Материал подошвы:</w:t>
                  </w:r>
                  <w:r w:rsidRPr="00A3306F">
                    <w:rPr>
                      <w:rFonts w:ascii="Tahoma" w:hAnsi="Tahoma" w:cs="Tahoma"/>
                      <w:sz w:val="18"/>
                      <w:szCs w:val="18"/>
                      <w:lang w:val="ru-RU"/>
                    </w:rPr>
                    <w:t xml:space="preserve"> </w:t>
                  </w:r>
                  <w:r w:rsidRPr="00A3306F">
                    <w:rPr>
                      <w:rFonts w:ascii="Tahoma" w:hAnsi="Tahoma" w:cs="Tahoma"/>
                      <w:sz w:val="18"/>
                      <w:szCs w:val="18"/>
                      <w:lang w:val="ru-RU"/>
                    </w:rPr>
                    <w:br/>
                    <w:t>ПУ и ТПУ, или нитрил. Метод крепления подошвы – литьевой или горячая вулканизация.</w:t>
                  </w:r>
                  <w:r w:rsidRPr="00A3306F">
                    <w:rPr>
                      <w:rFonts w:ascii="Tahoma" w:hAnsi="Tahoma" w:cs="Tahoma"/>
                      <w:sz w:val="18"/>
                      <w:szCs w:val="18"/>
                      <w:lang w:val="ru-RU"/>
                    </w:rPr>
                    <w:br/>
                  </w:r>
                  <w:r w:rsidRPr="00A3306F">
                    <w:rPr>
                      <w:rFonts w:ascii="Tahoma" w:hAnsi="Tahoma" w:cs="Tahoma"/>
                      <w:b/>
                      <w:bCs/>
                      <w:sz w:val="18"/>
                      <w:lang w:val="ru-RU"/>
                    </w:rPr>
                    <w:t>Сапоги должны иметь:</w:t>
                  </w:r>
                  <w:r w:rsidRPr="00A3306F">
                    <w:rPr>
                      <w:rFonts w:ascii="Tahoma" w:hAnsi="Tahoma" w:cs="Tahoma"/>
                      <w:sz w:val="18"/>
                      <w:szCs w:val="18"/>
                      <w:lang w:val="ru-RU"/>
                    </w:rPr>
                    <w:br/>
                    <w:t>- мягкую прокладку под подноском;</w:t>
                  </w:r>
                  <w:r w:rsidRPr="00A3306F">
                    <w:rPr>
                      <w:rFonts w:ascii="Tahoma" w:hAnsi="Tahoma" w:cs="Tahoma"/>
                      <w:sz w:val="18"/>
                      <w:szCs w:val="18"/>
                      <w:lang w:val="ru-RU"/>
                    </w:rPr>
                    <w:br/>
                    <w:t>- профиль подошвы, препятствующий скольжению;</w:t>
                  </w:r>
                  <w:r w:rsidRPr="00A3306F">
                    <w:rPr>
                      <w:rFonts w:ascii="Tahoma" w:hAnsi="Tahoma" w:cs="Tahoma"/>
                      <w:sz w:val="18"/>
                      <w:szCs w:val="18"/>
                      <w:lang w:val="ru-RU"/>
                    </w:rPr>
                    <w:br/>
                    <w:t>- регулируемое голенище.</w:t>
                  </w:r>
                  <w:r w:rsidRPr="00A3306F">
                    <w:rPr>
                      <w:rFonts w:ascii="Tahoma" w:hAnsi="Tahoma" w:cs="Tahoma"/>
                      <w:sz w:val="18"/>
                      <w:szCs w:val="18"/>
                      <w:lang w:val="ru-RU"/>
                    </w:rPr>
                    <w:br/>
                    <w:t>Сапоги могут иметь специальную стельку для защиты от проколов.</w:t>
                  </w:r>
                  <w:r w:rsidRPr="00A3306F">
                    <w:rPr>
                      <w:rFonts w:ascii="Tahoma" w:hAnsi="Tahoma" w:cs="Tahoma"/>
                      <w:sz w:val="18"/>
                      <w:szCs w:val="18"/>
                      <w:lang w:val="ru-RU"/>
                    </w:rPr>
                    <w:br/>
                  </w:r>
                  <w:r w:rsidRPr="00A3306F">
                    <w:rPr>
                      <w:rFonts w:ascii="Tahoma" w:hAnsi="Tahoma" w:cs="Tahoma"/>
                      <w:b/>
                      <w:bCs/>
                      <w:sz w:val="18"/>
                      <w:lang w:val="ru-RU"/>
                    </w:rPr>
                    <w:t>Верх обуви:</w:t>
                  </w:r>
                  <w:r w:rsidRPr="00A3306F">
                    <w:rPr>
                      <w:rFonts w:ascii="Tahoma" w:hAnsi="Tahoma" w:cs="Tahoma"/>
                      <w:sz w:val="18"/>
                      <w:szCs w:val="18"/>
                      <w:lang w:val="ru-RU"/>
                    </w:rPr>
                    <w:br/>
                    <w:t>Кирза толщиной не менее 2 мм, сопротивляемость материала на разрыв не менее 320 Н.</w:t>
                  </w:r>
                  <w:r w:rsidRPr="00A3306F">
                    <w:rPr>
                      <w:rFonts w:ascii="Tahoma" w:hAnsi="Tahoma" w:cs="Tahoma"/>
                      <w:sz w:val="18"/>
                      <w:szCs w:val="18"/>
                      <w:lang w:val="ru-RU"/>
                    </w:rPr>
                    <w:br/>
                  </w:r>
                  <w:r w:rsidRPr="00A3306F">
                    <w:rPr>
                      <w:rFonts w:ascii="Tahoma" w:hAnsi="Tahoma" w:cs="Tahoma"/>
                      <w:b/>
                      <w:bCs/>
                      <w:sz w:val="18"/>
                      <w:lang w:val="ru-RU"/>
                    </w:rPr>
                    <w:t>Подошва:</w:t>
                  </w:r>
                  <w:r w:rsidRPr="00A3306F">
                    <w:rPr>
                      <w:rFonts w:ascii="Tahoma" w:hAnsi="Tahoma" w:cs="Tahoma"/>
                      <w:sz w:val="18"/>
                      <w:szCs w:val="18"/>
                      <w:lang w:val="ru-RU"/>
                    </w:rPr>
                    <w:br/>
                    <w:t>Материал должен сохранять защитные свойства при пониженных (до минус 20 °С) и повышенных (до 120 °С) температурах. Профиль подошвы должен быть более 4 мм. Сопротивляемость на разрыв – 25 кН/м. Уровень маслобензостойкости от 0 до 2,5 %.</w:t>
                  </w:r>
                  <w:r w:rsidRPr="00A3306F">
                    <w:rPr>
                      <w:rFonts w:ascii="Tahoma" w:hAnsi="Tahoma" w:cs="Tahoma"/>
                      <w:sz w:val="18"/>
                      <w:szCs w:val="18"/>
                      <w:lang w:val="ru-RU"/>
                    </w:rPr>
                    <w:br/>
                  </w:r>
                  <w:r w:rsidRPr="00A3306F">
                    <w:rPr>
                      <w:rFonts w:ascii="Tahoma" w:hAnsi="Tahoma" w:cs="Tahoma"/>
                      <w:b/>
                      <w:bCs/>
                      <w:sz w:val="18"/>
                      <w:lang w:val="ru-RU"/>
                    </w:rPr>
                    <w:t>Подносок:</w:t>
                  </w:r>
                  <w:r w:rsidRPr="00A3306F">
                    <w:rPr>
                      <w:rFonts w:ascii="Tahoma" w:hAnsi="Tahoma" w:cs="Tahoma"/>
                      <w:sz w:val="18"/>
                      <w:szCs w:val="18"/>
                      <w:lang w:val="ru-RU"/>
                    </w:rPr>
                    <w:br/>
                    <w:t>Поликарбонат, или сталь с антикоррозийной обработкой толщиной 1,5 мм. Подносок должен выдерживать ударную нагрузку в 200 Дж, а так же сдавливающую нагрузку в 2 т.</w:t>
                  </w:r>
                  <w:r w:rsidRPr="00A3306F">
                    <w:rPr>
                      <w:rFonts w:ascii="Tahoma" w:hAnsi="Tahoma" w:cs="Tahoma"/>
                      <w:sz w:val="18"/>
                      <w:szCs w:val="18"/>
                      <w:lang w:val="ru-RU"/>
                    </w:rPr>
                    <w:br/>
                  </w:r>
                  <w:r w:rsidRPr="00A3306F">
                    <w:rPr>
                      <w:rFonts w:ascii="Tahoma" w:hAnsi="Tahoma" w:cs="Tahoma"/>
                      <w:b/>
                      <w:bCs/>
                      <w:sz w:val="18"/>
                      <w:lang w:val="ru-RU"/>
                    </w:rPr>
                    <w:t>Стелька для защиты от проколов:</w:t>
                  </w:r>
                  <w:r w:rsidRPr="00A3306F">
                    <w:rPr>
                      <w:rFonts w:ascii="Tahoma" w:hAnsi="Tahoma" w:cs="Tahoma"/>
                      <w:sz w:val="18"/>
                      <w:szCs w:val="18"/>
                      <w:lang w:val="ru-RU"/>
                    </w:rPr>
                    <w:br/>
                    <w:t>Стелька должна быть изготовлена из металла или композитных материалов, вставляться в процессе монтажа обуви и не иметь возможности демонтироваться. Стальная стелька должна иметь соответствующий размер и защищать стопу от прокола по всей длине.</w:t>
                  </w:r>
                  <w:r w:rsidRPr="00A3306F">
                    <w:rPr>
                      <w:rFonts w:ascii="Tahoma" w:hAnsi="Tahoma" w:cs="Tahoma"/>
                      <w:sz w:val="18"/>
                      <w:szCs w:val="18"/>
                      <w:lang w:val="ru-RU"/>
                    </w:rPr>
                    <w:br/>
                  </w:r>
                  <w:r w:rsidRPr="00A3306F">
                    <w:rPr>
                      <w:rFonts w:ascii="Tahoma" w:hAnsi="Tahoma" w:cs="Tahoma"/>
                      <w:b/>
                      <w:bCs/>
                      <w:sz w:val="18"/>
                      <w:lang w:val="ru-RU"/>
                    </w:rPr>
                    <w:t>Назначение:</w:t>
                  </w:r>
                  <w:r w:rsidRPr="00A3306F">
                    <w:rPr>
                      <w:rFonts w:ascii="Tahoma" w:hAnsi="Tahoma" w:cs="Tahoma"/>
                      <w:sz w:val="18"/>
                      <w:szCs w:val="18"/>
                      <w:lang w:val="ru-RU"/>
                    </w:rPr>
                    <w:br/>
                    <w:t>- выполнение технологических операций с технологическим оборудованием и инструментом, кроме работ, для которых предусмотрены другие виды специальной обуви;</w:t>
                  </w:r>
                  <w:r w:rsidRPr="00A3306F">
                    <w:rPr>
                      <w:rFonts w:ascii="Tahoma" w:hAnsi="Tahoma" w:cs="Tahoma"/>
                      <w:sz w:val="18"/>
                      <w:szCs w:val="18"/>
                      <w:lang w:val="ru-RU"/>
                    </w:rPr>
                    <w:br/>
                  </w:r>
                  <w:r w:rsidRPr="00A3306F">
                    <w:rPr>
                      <w:rFonts w:ascii="Tahoma" w:hAnsi="Tahoma" w:cs="Tahoma"/>
                      <w:sz w:val="18"/>
                      <w:szCs w:val="18"/>
                      <w:lang w:val="ru-RU"/>
                    </w:rPr>
                    <w:br/>
                  </w:r>
                  <w:r w:rsidRPr="00A3306F">
                    <w:rPr>
                      <w:rFonts w:ascii="Tahoma" w:hAnsi="Tahoma" w:cs="Tahoma"/>
                      <w:b/>
                      <w:bCs/>
                      <w:sz w:val="18"/>
                      <w:szCs w:val="18"/>
                      <w:lang w:val="ru-RU"/>
                    </w:rPr>
                    <w:t>Сертификация изделия на соответствие:</w:t>
                  </w:r>
                  <w:r w:rsidRPr="00A3306F">
                    <w:rPr>
                      <w:rFonts w:ascii="Tahoma" w:hAnsi="Tahoma" w:cs="Tahoma"/>
                      <w:sz w:val="18"/>
                      <w:szCs w:val="18"/>
                      <w:lang w:val="ru-RU"/>
                    </w:rPr>
                    <w:br/>
                    <w:t xml:space="preserve">ГОСТ 28507, </w:t>
                  </w:r>
                  <w:r w:rsidRPr="001910E4">
                    <w:rPr>
                      <w:rFonts w:ascii="Tahoma" w:hAnsi="Tahoma" w:cs="Tahoma"/>
                      <w:sz w:val="18"/>
                      <w:szCs w:val="18"/>
                    </w:rPr>
                    <w:t>EN</w:t>
                  </w:r>
                  <w:r w:rsidRPr="00A3306F">
                    <w:rPr>
                      <w:rFonts w:ascii="Tahoma" w:hAnsi="Tahoma" w:cs="Tahoma"/>
                      <w:sz w:val="18"/>
                      <w:szCs w:val="18"/>
                      <w:lang w:val="ru-RU"/>
                    </w:rPr>
                    <w:t xml:space="preserve"> 20345.</w:t>
                  </w:r>
                </w:p>
              </w:tc>
            </w:tr>
          </w:tbl>
          <w:p w:rsidR="000373FE" w:rsidRPr="00D46B60" w:rsidRDefault="000373FE" w:rsidP="00E53A60">
            <w:pPr>
              <w:spacing w:after="0" w:line="240" w:lineRule="auto"/>
              <w:rPr>
                <w:rFonts w:ascii="Times New Roman" w:hAnsi="Times New Roman"/>
                <w:b/>
                <w:sz w:val="24"/>
                <w:szCs w:val="24"/>
                <w:lang w:val="ru-RU"/>
              </w:rPr>
            </w:pPr>
          </w:p>
        </w:tc>
      </w:tr>
      <w:tr w:rsidR="000373FE" w:rsidRPr="00660134" w:rsidTr="00A3306F">
        <w:trPr>
          <w:trHeight w:val="145"/>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0"/>
                <w:szCs w:val="20"/>
                <w:highlight w:val="red"/>
                <w:lang w:val="ru-RU"/>
              </w:rPr>
            </w:pPr>
            <w:r w:rsidRPr="00D46B60">
              <w:rPr>
                <w:rFonts w:ascii="Times New Roman" w:hAnsi="Times New Roman"/>
                <w:sz w:val="20"/>
                <w:szCs w:val="20"/>
                <w:lang w:val="ru-RU"/>
              </w:rPr>
              <w:t>Краткая характеристика Товара, требования к качеству, техническим характеристикам, функциональным свойствам Товара, иные требования к Товару:</w:t>
            </w:r>
          </w:p>
        </w:tc>
        <w:tc>
          <w:tcPr>
            <w:tcW w:w="8718"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C53BD1">
            <w:pPr>
              <w:spacing w:after="0" w:line="240" w:lineRule="auto"/>
              <w:rPr>
                <w:rFonts w:ascii="Times New Roman" w:hAnsi="Times New Roman"/>
                <w:sz w:val="24"/>
                <w:szCs w:val="24"/>
                <w:lang w:val="ru-RU"/>
              </w:rPr>
            </w:pPr>
            <w:r w:rsidRPr="00D46B60">
              <w:rPr>
                <w:rFonts w:ascii="Times New Roman" w:hAnsi="Times New Roman"/>
                <w:sz w:val="24"/>
                <w:szCs w:val="24"/>
                <w:lang w:val="ru-RU"/>
              </w:rPr>
              <w:t>В соответствии со Спецификацией, являющейся Приложением №1 к Договору.</w:t>
            </w:r>
          </w:p>
        </w:tc>
      </w:tr>
      <w:tr w:rsidR="000373FE" w:rsidRPr="00660134" w:rsidTr="00A3306F">
        <w:trPr>
          <w:trHeight w:val="145"/>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0"/>
                <w:szCs w:val="20"/>
                <w:lang w:val="ru-RU"/>
              </w:rPr>
            </w:pPr>
            <w:r w:rsidRPr="00A3306F">
              <w:rPr>
                <w:rFonts w:ascii="Times New Roman" w:hAnsi="Times New Roman"/>
                <w:sz w:val="20"/>
                <w:szCs w:val="20"/>
                <w:lang w:val="ru-RU"/>
              </w:rPr>
              <w:t>Требования к участникам закупки (общие и квалификационные)</w:t>
            </w:r>
          </w:p>
        </w:tc>
        <w:tc>
          <w:tcPr>
            <w:tcW w:w="8718" w:type="dxa"/>
            <w:tcBorders>
              <w:top w:val="single" w:sz="4" w:space="0" w:color="auto"/>
              <w:left w:val="single" w:sz="4" w:space="0" w:color="auto"/>
              <w:bottom w:val="single" w:sz="4" w:space="0" w:color="auto"/>
              <w:right w:val="single" w:sz="4" w:space="0" w:color="auto"/>
            </w:tcBorders>
            <w:vAlign w:val="center"/>
          </w:tcPr>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851"/>
            </w:tblGrid>
            <w:tr w:rsidR="000373FE" w:rsidTr="00A52A9D">
              <w:trPr>
                <w:tblHeader/>
              </w:trPr>
              <w:tc>
                <w:tcPr>
                  <w:tcW w:w="709" w:type="dxa"/>
                  <w:tcBorders>
                    <w:top w:val="single" w:sz="4" w:space="0" w:color="auto"/>
                    <w:left w:val="single" w:sz="4" w:space="0" w:color="auto"/>
                    <w:bottom w:val="single" w:sz="4" w:space="0" w:color="auto"/>
                    <w:right w:val="single" w:sz="4" w:space="0" w:color="auto"/>
                  </w:tcBorders>
                  <w:vAlign w:val="center"/>
                </w:tcPr>
                <w:p w:rsidR="000373FE" w:rsidRDefault="000373FE" w:rsidP="00A3306F">
                  <w:pPr>
                    <w:jc w:val="center"/>
                  </w:pPr>
                  <w:r>
                    <w:t>№ п/п</w:t>
                  </w:r>
                </w:p>
              </w:tc>
              <w:tc>
                <w:tcPr>
                  <w:tcW w:w="7851" w:type="dxa"/>
                  <w:tcBorders>
                    <w:top w:val="single" w:sz="4" w:space="0" w:color="auto"/>
                    <w:left w:val="single" w:sz="4" w:space="0" w:color="auto"/>
                    <w:bottom w:val="single" w:sz="4" w:space="0" w:color="auto"/>
                    <w:right w:val="single" w:sz="4" w:space="0" w:color="auto"/>
                  </w:tcBorders>
                  <w:vAlign w:val="center"/>
                </w:tcPr>
                <w:p w:rsidR="000373FE" w:rsidRDefault="000373FE" w:rsidP="00A3306F">
                  <w:pPr>
                    <w:jc w:val="center"/>
                  </w:pPr>
                  <w:r>
                    <w:t>Описание требования</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Default="000373FE" w:rsidP="00A3306F">
                  <w:pPr>
                    <w:jc w:val="center"/>
                  </w:pPr>
                  <w:r>
                    <w:t>1.</w:t>
                  </w:r>
                </w:p>
              </w:tc>
              <w:tc>
                <w:tcPr>
                  <w:tcW w:w="7851" w:type="dxa"/>
                  <w:tcBorders>
                    <w:top w:val="single" w:sz="4" w:space="0" w:color="auto"/>
                    <w:left w:val="single" w:sz="4" w:space="0" w:color="auto"/>
                    <w:bottom w:val="single" w:sz="4" w:space="0" w:color="auto"/>
                    <w:right w:val="single" w:sz="4" w:space="0" w:color="auto"/>
                  </w:tcBorders>
                  <w:vAlign w:val="center"/>
                </w:tcPr>
                <w:p w:rsidR="000373FE" w:rsidRPr="00A3306F" w:rsidRDefault="000373FE" w:rsidP="00A3306F">
                  <w:pPr>
                    <w:jc w:val="both"/>
                    <w:rPr>
                      <w:lang w:val="ru-RU"/>
                    </w:rPr>
                  </w:pPr>
                  <w:r w:rsidRPr="00A3306F">
                    <w:rPr>
                      <w:lang w:val="ru-RU"/>
                    </w:rPr>
                    <w:t xml:space="preserve">Участник должен соответствовать требованиям  пункта 1.7. Положения о закупках товаров, работ и услуг Принципала, и предоставить подтверждающие документы, перечень которых указан в разделе </w:t>
                  </w:r>
                  <w:r>
                    <w:rPr>
                      <w:lang w:val="ru-RU"/>
                    </w:rPr>
                    <w:t>9</w:t>
                  </w:r>
                  <w:r w:rsidRPr="00A3306F">
                    <w:rPr>
                      <w:lang w:val="ru-RU"/>
                    </w:rPr>
                    <w:t xml:space="preserve"> Положения о закупках товаров, работ и услуг Принципала</w:t>
                  </w:r>
                  <w:r w:rsidRPr="00A3306F">
                    <w:rPr>
                      <w:color w:val="000000"/>
                      <w:lang w:val="ru-RU"/>
                    </w:rPr>
                    <w:t>.</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1.1</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 xml:space="preserve">Участником закупки  может быть любое юридическое лицо или несколько юридических лиц, выступающих на стороне одного участника размещения заказа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настоящим Положением. </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1.2</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 xml:space="preserve">При проведении закупок Заказчик устанавливает следующие обязательные требования к участникам  закупки: </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1.2.1</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1.2.2</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Непроведение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1.2.3</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1.2.4</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w:t>
                  </w:r>
                  <w:r w:rsidRPr="00585BFE">
                    <w:t> </w:t>
                  </w:r>
                  <w:r w:rsidRPr="00A3306F">
                    <w:rPr>
                      <w:lang w:val="ru-RU"/>
                    </w:rPr>
                    <w:t>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1.3</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При проведении закупки могут быть установлены также следующие требования к участникам закупки:</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1.3.1</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1.3.2</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Отсутствие сведений об участниках закупки и (или)  их соисполнителях (субподрядчиках)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Default="000373FE" w:rsidP="00A3306F">
                  <w:pPr>
                    <w:jc w:val="center"/>
                  </w:pPr>
                  <w:r>
                    <w:t>1.4</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 xml:space="preserve">Вышеуказанные требования к участникам  закупки   при проведении запроса предложений также установлены к соисполнителям (субподрядчикам), привлекаемым участником закупки для исполнения договора. </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585BFE" w:rsidRDefault="000373FE" w:rsidP="00A3306F">
                  <w:pPr>
                    <w:jc w:val="center"/>
                  </w:pPr>
                  <w:r>
                    <w:t>1.4.1</w:t>
                  </w:r>
                </w:p>
              </w:tc>
              <w:tc>
                <w:tcPr>
                  <w:tcW w:w="7851" w:type="dxa"/>
                  <w:tcBorders>
                    <w:top w:val="single" w:sz="4" w:space="0" w:color="auto"/>
                    <w:left w:val="single" w:sz="4" w:space="0" w:color="auto"/>
                    <w:bottom w:val="single" w:sz="4" w:space="0" w:color="auto"/>
                    <w:right w:val="single" w:sz="4" w:space="0" w:color="auto"/>
                  </w:tcBorders>
                </w:tcPr>
                <w:p w:rsidR="000373FE" w:rsidRPr="00D25A96" w:rsidRDefault="000373FE" w:rsidP="00A3306F">
                  <w:pPr>
                    <w:pStyle w:val="aa"/>
                    <w:tabs>
                      <w:tab w:val="left" w:pos="0"/>
                      <w:tab w:val="left" w:pos="1134"/>
                    </w:tabs>
                    <w:spacing w:line="240" w:lineRule="auto"/>
                    <w:ind w:left="459" w:hanging="360"/>
                    <w:rPr>
                      <w:sz w:val="24"/>
                      <w:szCs w:val="24"/>
                    </w:rPr>
                  </w:pPr>
                  <w:r w:rsidRPr="00D25A96">
                    <w:rPr>
                      <w:sz w:val="24"/>
                      <w:szCs w:val="24"/>
                    </w:rPr>
                    <w:t>Участник должен представить в составе своей Заявки письма соисполнителей в которых указывается:</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3306F" w:rsidRDefault="000373FE" w:rsidP="00A3306F">
                  <w:pPr>
                    <w:jc w:val="center"/>
                    <w:rPr>
                      <w:lang w:val="ru-RU"/>
                    </w:rPr>
                  </w:pPr>
                </w:p>
              </w:tc>
              <w:tc>
                <w:tcPr>
                  <w:tcW w:w="7851" w:type="dxa"/>
                  <w:tcBorders>
                    <w:top w:val="single" w:sz="4" w:space="0" w:color="auto"/>
                    <w:left w:val="single" w:sz="4" w:space="0" w:color="auto"/>
                    <w:bottom w:val="single" w:sz="4" w:space="0" w:color="auto"/>
                    <w:right w:val="single" w:sz="4" w:space="0" w:color="auto"/>
                  </w:tcBorders>
                </w:tcPr>
                <w:p w:rsidR="000373FE" w:rsidRPr="00D25A96" w:rsidRDefault="000373FE" w:rsidP="00A3306F">
                  <w:pPr>
                    <w:pStyle w:val="ab"/>
                    <w:tabs>
                      <w:tab w:val="clear" w:pos="1134"/>
                      <w:tab w:val="left" w:pos="0"/>
                    </w:tabs>
                    <w:spacing w:line="240" w:lineRule="auto"/>
                    <w:ind w:left="0" w:firstLine="0"/>
                    <w:jc w:val="left"/>
                    <w:rPr>
                      <w:sz w:val="24"/>
                      <w:szCs w:val="24"/>
                    </w:rPr>
                  </w:pPr>
                  <w:r w:rsidRPr="00D25A96">
                    <w:rPr>
                      <w:sz w:val="24"/>
                      <w:szCs w:val="24"/>
                    </w:rPr>
                    <w:t>- что соисполнитель информирован о том, что Участник предлагает его продукцию;</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3306F" w:rsidRDefault="000373FE" w:rsidP="00A3306F">
                  <w:pPr>
                    <w:jc w:val="center"/>
                    <w:rPr>
                      <w:lang w:val="ru-RU"/>
                    </w:rPr>
                  </w:pPr>
                </w:p>
              </w:tc>
              <w:tc>
                <w:tcPr>
                  <w:tcW w:w="7851" w:type="dxa"/>
                  <w:tcBorders>
                    <w:top w:val="single" w:sz="4" w:space="0" w:color="auto"/>
                    <w:left w:val="single" w:sz="4" w:space="0" w:color="auto"/>
                    <w:bottom w:val="single" w:sz="4" w:space="0" w:color="auto"/>
                    <w:right w:val="single" w:sz="4" w:space="0" w:color="auto"/>
                  </w:tcBorders>
                </w:tcPr>
                <w:p w:rsidR="000373FE" w:rsidRPr="00D25A96" w:rsidRDefault="000373FE" w:rsidP="00A3306F">
                  <w:pPr>
                    <w:pStyle w:val="ab"/>
                    <w:tabs>
                      <w:tab w:val="left" w:pos="0"/>
                      <w:tab w:val="left" w:pos="1134"/>
                    </w:tabs>
                    <w:spacing w:line="240" w:lineRule="auto"/>
                    <w:ind w:left="0" w:firstLine="0"/>
                    <w:jc w:val="left"/>
                    <w:rPr>
                      <w:sz w:val="24"/>
                      <w:szCs w:val="24"/>
                    </w:rPr>
                  </w:pPr>
                  <w:r w:rsidRPr="00D25A96">
                    <w:rPr>
                      <w:sz w:val="24"/>
                      <w:szCs w:val="24"/>
                    </w:rPr>
                    <w:t>- что в случае признания Заявки Участника наилучшей, соисполнитель готов обеспечить поставку необходимой Продукции, указанной в Заявке, в указанные сроки;</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3306F" w:rsidRDefault="000373FE" w:rsidP="00A3306F">
                  <w:pPr>
                    <w:jc w:val="center"/>
                    <w:rPr>
                      <w:lang w:val="ru-RU"/>
                    </w:rPr>
                  </w:pPr>
                </w:p>
              </w:tc>
              <w:tc>
                <w:tcPr>
                  <w:tcW w:w="7851" w:type="dxa"/>
                  <w:tcBorders>
                    <w:top w:val="single" w:sz="4" w:space="0" w:color="auto"/>
                    <w:left w:val="single" w:sz="4" w:space="0" w:color="auto"/>
                    <w:bottom w:val="single" w:sz="4" w:space="0" w:color="auto"/>
                    <w:right w:val="single" w:sz="4" w:space="0" w:color="auto"/>
                  </w:tcBorders>
                </w:tcPr>
                <w:p w:rsidR="000373FE" w:rsidRPr="00D25A96" w:rsidRDefault="000373FE" w:rsidP="00A3306F">
                  <w:pPr>
                    <w:pStyle w:val="ab"/>
                    <w:tabs>
                      <w:tab w:val="left" w:pos="0"/>
                      <w:tab w:val="left" w:pos="1134"/>
                    </w:tabs>
                    <w:spacing w:line="240" w:lineRule="auto"/>
                    <w:ind w:left="0" w:firstLine="0"/>
                    <w:jc w:val="left"/>
                    <w:rPr>
                      <w:sz w:val="24"/>
                      <w:szCs w:val="24"/>
                    </w:rPr>
                  </w:pPr>
                  <w:r w:rsidRPr="00D25A96">
                    <w:rPr>
                      <w:sz w:val="24"/>
                      <w:szCs w:val="24"/>
                    </w:rPr>
                    <w:t>- что условия будущего договора между Участником и соисполнителем согласованы.</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3306F" w:rsidRDefault="000373FE" w:rsidP="00A3306F">
                  <w:pPr>
                    <w:jc w:val="center"/>
                    <w:rPr>
                      <w:lang w:val="ru-RU"/>
                    </w:rPr>
                  </w:pPr>
                </w:p>
              </w:tc>
              <w:tc>
                <w:tcPr>
                  <w:tcW w:w="7851" w:type="dxa"/>
                  <w:tcBorders>
                    <w:top w:val="single" w:sz="4" w:space="0" w:color="auto"/>
                    <w:left w:val="single" w:sz="4" w:space="0" w:color="auto"/>
                    <w:bottom w:val="single" w:sz="4" w:space="0" w:color="auto"/>
                    <w:right w:val="single" w:sz="4" w:space="0" w:color="auto"/>
                  </w:tcBorders>
                </w:tcPr>
                <w:p w:rsidR="000373FE" w:rsidRPr="00D25A96" w:rsidRDefault="000373FE" w:rsidP="00A3306F">
                  <w:pPr>
                    <w:pStyle w:val="aa"/>
                    <w:tabs>
                      <w:tab w:val="left" w:pos="0"/>
                      <w:tab w:val="left" w:pos="709"/>
                      <w:tab w:val="left" w:pos="1134"/>
                    </w:tabs>
                    <w:spacing w:line="240" w:lineRule="auto"/>
                    <w:ind w:left="0" w:firstLine="0"/>
                    <w:rPr>
                      <w:sz w:val="24"/>
                      <w:szCs w:val="24"/>
                    </w:rPr>
                  </w:pPr>
                  <w:r w:rsidRPr="00D25A96">
                    <w:rPr>
                      <w:sz w:val="24"/>
                      <w:szCs w:val="24"/>
                    </w:rPr>
                    <w:t>- участник должен представить в составе своей Заявки документы, подтверждающие соответствие предложенного субподрядчика требованиям, предъявляемым к Участникам.</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65EC8" w:rsidRDefault="000373FE" w:rsidP="00A3306F">
                  <w:pPr>
                    <w:jc w:val="center"/>
                  </w:pPr>
                  <w:r>
                    <w:t>1.5</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65EC8" w:rsidRDefault="000373FE" w:rsidP="00A3306F">
                  <w:pPr>
                    <w:jc w:val="center"/>
                  </w:pPr>
                  <w:r>
                    <w:t>1.6</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65EC8" w:rsidRDefault="000373FE" w:rsidP="00A3306F">
                  <w:pPr>
                    <w:jc w:val="center"/>
                  </w:pPr>
                  <w:r>
                    <w:t>1.7</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 xml:space="preserve">В случае, если несколько юридических лиц, физических </w:t>
                  </w:r>
                  <w:r w:rsidRPr="00585BFE">
                    <w:t> </w:t>
                  </w:r>
                  <w:r w:rsidRPr="00A3306F">
                    <w:rPr>
                      <w:lang w:val="ru-RU"/>
                    </w:rPr>
                    <w:t xml:space="preserve">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65EC8" w:rsidRDefault="000373FE" w:rsidP="00A3306F">
                  <w:pPr>
                    <w:jc w:val="center"/>
                  </w:pPr>
                  <w:r>
                    <w:t>1.8</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tc>
            </w:tr>
            <w:tr w:rsidR="000373FE" w:rsidRPr="00660134" w:rsidTr="00A52A9D">
              <w:tc>
                <w:tcPr>
                  <w:tcW w:w="709" w:type="dxa"/>
                  <w:tcBorders>
                    <w:top w:val="single" w:sz="4" w:space="0" w:color="auto"/>
                    <w:left w:val="single" w:sz="4" w:space="0" w:color="auto"/>
                    <w:bottom w:val="single" w:sz="4" w:space="0" w:color="auto"/>
                    <w:right w:val="single" w:sz="4" w:space="0" w:color="auto"/>
                  </w:tcBorders>
                  <w:vAlign w:val="center"/>
                </w:tcPr>
                <w:p w:rsidR="000373FE" w:rsidRPr="00A65EC8" w:rsidRDefault="000373FE" w:rsidP="00A3306F">
                  <w:pPr>
                    <w:jc w:val="center"/>
                  </w:pPr>
                  <w:r>
                    <w:t>1.9</w:t>
                  </w:r>
                </w:p>
              </w:tc>
              <w:tc>
                <w:tcPr>
                  <w:tcW w:w="7851" w:type="dxa"/>
                  <w:tcBorders>
                    <w:top w:val="single" w:sz="4" w:space="0" w:color="auto"/>
                    <w:left w:val="single" w:sz="4" w:space="0" w:color="auto"/>
                    <w:bottom w:val="single" w:sz="4" w:space="0" w:color="auto"/>
                    <w:right w:val="single" w:sz="4" w:space="0" w:color="auto"/>
                  </w:tcBorders>
                </w:tcPr>
                <w:p w:rsidR="000373FE" w:rsidRPr="00A3306F" w:rsidRDefault="000373FE" w:rsidP="00A3306F">
                  <w:pPr>
                    <w:jc w:val="both"/>
                    <w:rPr>
                      <w:lang w:val="ru-RU"/>
                    </w:rPr>
                  </w:pPr>
                  <w:r w:rsidRPr="00A3306F">
                    <w:rPr>
                      <w:lang w:val="ru-RU"/>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 Организатор либо Комиссия  отстраняют такого участника закупки  от дальнейшего участия в процедурах закупки на любом этапе ее проведения.</w:t>
                  </w:r>
                </w:p>
              </w:tc>
            </w:tr>
          </w:tbl>
          <w:p w:rsidR="000373FE" w:rsidRPr="00D46B60" w:rsidRDefault="000373FE" w:rsidP="00C53BD1">
            <w:pPr>
              <w:spacing w:after="0" w:line="240" w:lineRule="auto"/>
              <w:rPr>
                <w:rFonts w:ascii="Times New Roman" w:hAnsi="Times New Roman"/>
                <w:sz w:val="24"/>
                <w:szCs w:val="24"/>
                <w:lang w:val="ru-RU"/>
              </w:rPr>
            </w:pPr>
          </w:p>
        </w:tc>
      </w:tr>
      <w:tr w:rsidR="000373FE" w:rsidRPr="00660134" w:rsidTr="00A3306F">
        <w:trPr>
          <w:trHeight w:val="145"/>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4"/>
                <w:szCs w:val="24"/>
              </w:rPr>
            </w:pPr>
            <w:r w:rsidRPr="00D46B60">
              <w:rPr>
                <w:rFonts w:ascii="Times New Roman" w:hAnsi="Times New Roman"/>
                <w:sz w:val="24"/>
                <w:szCs w:val="24"/>
                <w:lang w:val="ru-RU"/>
              </w:rPr>
              <w:t>Требования к документам</w:t>
            </w:r>
            <w:r w:rsidRPr="00D46B60">
              <w:rPr>
                <w:rFonts w:ascii="Times New Roman" w:hAnsi="Times New Roman"/>
                <w:sz w:val="24"/>
                <w:szCs w:val="24"/>
              </w:rPr>
              <w:t xml:space="preserve"> </w:t>
            </w:r>
          </w:p>
        </w:tc>
        <w:tc>
          <w:tcPr>
            <w:tcW w:w="8718"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C47AB1">
            <w:pPr>
              <w:tabs>
                <w:tab w:val="left" w:pos="612"/>
              </w:tabs>
              <w:spacing w:after="0" w:line="240" w:lineRule="auto"/>
              <w:jc w:val="both"/>
              <w:rPr>
                <w:rFonts w:ascii="Times New Roman" w:hAnsi="Times New Roman"/>
                <w:b/>
                <w:sz w:val="24"/>
                <w:szCs w:val="24"/>
                <w:lang w:val="ru-RU"/>
              </w:rPr>
            </w:pPr>
            <w:r w:rsidRPr="00D46B60">
              <w:rPr>
                <w:rFonts w:ascii="Times New Roman" w:hAnsi="Times New Roman"/>
                <w:sz w:val="24"/>
                <w:szCs w:val="24"/>
                <w:lang w:val="ru-RU"/>
              </w:rPr>
              <w:t xml:space="preserve">1. Участник должен предоставить подтверждающие документы, перечень которых указан в разделе </w:t>
            </w:r>
            <w:r>
              <w:rPr>
                <w:rFonts w:ascii="Times New Roman" w:hAnsi="Times New Roman"/>
                <w:sz w:val="24"/>
                <w:szCs w:val="24"/>
                <w:lang w:val="ru-RU"/>
              </w:rPr>
              <w:t>9</w:t>
            </w:r>
            <w:r w:rsidRPr="00D46B60">
              <w:rPr>
                <w:rFonts w:ascii="Times New Roman" w:hAnsi="Times New Roman"/>
                <w:sz w:val="24"/>
                <w:szCs w:val="24"/>
                <w:lang w:val="ru-RU"/>
              </w:rPr>
              <w:t xml:space="preserve"> Положения о закупках товаров, работ и услуг Принципала:</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Заявка на участие в конкурсе или запросе предложений  должна содержать:</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 xml:space="preserve">сведения и документы об участнике закупки, подавшем заявку: </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на официальном  сайте извещения о проведении закупки;</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копии устава, учредительных документов участника закупки (для юридических лиц);</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373FE" w:rsidRPr="00D46B60" w:rsidRDefault="000373FE" w:rsidP="00C47AB1">
            <w:pPr>
              <w:autoSpaceDE w:val="0"/>
              <w:autoSpaceDN w:val="0"/>
              <w:adjustRightInd w:val="0"/>
              <w:ind w:firstLine="540"/>
              <w:jc w:val="both"/>
              <w:outlineLvl w:val="1"/>
              <w:rPr>
                <w:rFonts w:ascii="Times New Roman" w:hAnsi="Times New Roman"/>
                <w:sz w:val="24"/>
                <w:szCs w:val="24"/>
                <w:lang w:val="ru-RU"/>
              </w:rPr>
            </w:pPr>
            <w:r w:rsidRPr="00D46B60">
              <w:rPr>
                <w:rFonts w:ascii="Times New Roman" w:hAnsi="Times New Roman"/>
                <w:sz w:val="24"/>
                <w:szCs w:val="24"/>
                <w:lang w:val="ru-RU"/>
              </w:rPr>
              <w:t xml:space="preserve">  </w:t>
            </w:r>
            <w:bookmarkStart w:id="0" w:name="_Toc308787695"/>
            <w:r w:rsidRPr="00D46B60">
              <w:rPr>
                <w:rFonts w:ascii="Times New Roman" w:hAnsi="Times New Roman"/>
                <w:sz w:val="24"/>
                <w:szCs w:val="24"/>
                <w:lang w:val="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bookmarkEnd w:id="0"/>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 xml:space="preserve">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Разделом 1 Положения; </w:t>
            </w:r>
          </w:p>
          <w:p w:rsidR="000373FE" w:rsidRPr="00D46B60" w:rsidRDefault="000373FE" w:rsidP="00C47AB1">
            <w:pPr>
              <w:pStyle w:val="ConsPlusNormal"/>
              <w:widowControl/>
              <w:ind w:firstLine="709"/>
              <w:jc w:val="both"/>
              <w:rPr>
                <w:rFonts w:ascii="Times New Roman" w:hAnsi="Times New Roman" w:cs="Times New Roman"/>
                <w:sz w:val="24"/>
                <w:szCs w:val="24"/>
                <w:lang w:eastAsia="en-US"/>
              </w:rPr>
            </w:pPr>
            <w:r w:rsidRPr="00D46B60">
              <w:rPr>
                <w:rFonts w:ascii="Times New Roman" w:hAnsi="Times New Roman" w:cs="Times New Roman"/>
                <w:sz w:val="24"/>
                <w:szCs w:val="24"/>
                <w:lang w:eastAsia="en-US"/>
              </w:rPr>
              <w:t>письменное согласие физического лица – участника закупки на обработку его персональных данных.</w:t>
            </w:r>
          </w:p>
          <w:p w:rsidR="000373FE" w:rsidRPr="00D46B60" w:rsidRDefault="000373FE" w:rsidP="00C47AB1">
            <w:pPr>
              <w:jc w:val="both"/>
              <w:rPr>
                <w:rFonts w:ascii="Times New Roman" w:hAnsi="Times New Roman"/>
                <w:sz w:val="8"/>
                <w:szCs w:val="8"/>
                <w:lang w:val="ru-RU"/>
              </w:rPr>
            </w:pPr>
          </w:p>
          <w:p w:rsidR="000373FE" w:rsidRPr="00D46B60" w:rsidRDefault="000373FE" w:rsidP="00C47AB1">
            <w:pPr>
              <w:tabs>
                <w:tab w:val="num" w:pos="180"/>
              </w:tabs>
              <w:ind w:hanging="14"/>
              <w:jc w:val="both"/>
              <w:rPr>
                <w:rFonts w:ascii="Times New Roman" w:hAnsi="Times New Roman"/>
                <w:sz w:val="24"/>
                <w:szCs w:val="24"/>
                <w:lang w:val="ru-RU"/>
              </w:rPr>
            </w:pPr>
            <w:r w:rsidRPr="00D46B60">
              <w:rPr>
                <w:rFonts w:ascii="Times New Roman" w:hAnsi="Times New Roman"/>
                <w:sz w:val="24"/>
                <w:szCs w:val="24"/>
                <w:lang w:val="ru-RU"/>
              </w:rPr>
              <w:t>2. Оригинал или копию гарантийного письма от производителя (за подписью его руководителя) требуемого к поставке товара подготовленного в произвольной форме на фирменном бланке производителя, с указанием следующих сведений, но не ограничиваясь:</w:t>
            </w:r>
          </w:p>
          <w:p w:rsidR="000373FE" w:rsidRPr="00D46B60" w:rsidRDefault="000373FE" w:rsidP="00C47AB1">
            <w:pPr>
              <w:tabs>
                <w:tab w:val="num" w:pos="180"/>
              </w:tabs>
              <w:ind w:hanging="14"/>
              <w:jc w:val="both"/>
              <w:rPr>
                <w:rFonts w:ascii="Times New Roman" w:hAnsi="Times New Roman"/>
                <w:sz w:val="24"/>
                <w:szCs w:val="24"/>
                <w:lang w:val="ru-RU"/>
              </w:rPr>
            </w:pPr>
            <w:r w:rsidRPr="00D46B60">
              <w:rPr>
                <w:rFonts w:ascii="Times New Roman" w:hAnsi="Times New Roman"/>
                <w:sz w:val="24"/>
                <w:szCs w:val="24"/>
                <w:lang w:val="ru-RU"/>
              </w:rPr>
              <w:t>- наименование организации, для которой предоставляются гарантии;</w:t>
            </w:r>
          </w:p>
          <w:p w:rsidR="000373FE" w:rsidRPr="00D46B60" w:rsidRDefault="000373FE" w:rsidP="00C47AB1">
            <w:pPr>
              <w:tabs>
                <w:tab w:val="num" w:pos="180"/>
              </w:tabs>
              <w:ind w:hanging="14"/>
              <w:jc w:val="both"/>
              <w:rPr>
                <w:rFonts w:ascii="Times New Roman" w:hAnsi="Times New Roman"/>
                <w:sz w:val="24"/>
                <w:szCs w:val="24"/>
                <w:lang w:val="ru-RU"/>
              </w:rPr>
            </w:pPr>
            <w:r w:rsidRPr="00D46B60">
              <w:rPr>
                <w:rFonts w:ascii="Times New Roman" w:hAnsi="Times New Roman"/>
                <w:sz w:val="24"/>
                <w:szCs w:val="24"/>
                <w:lang w:val="ru-RU"/>
              </w:rPr>
              <w:t>- гарантированный срок изготовления и отгрузки требуемого к поставке товара с момента формирования Участником заказа на ее поставку;</w:t>
            </w:r>
          </w:p>
          <w:p w:rsidR="000373FE" w:rsidRPr="00D46B60" w:rsidRDefault="000373FE" w:rsidP="00C47AB1">
            <w:pPr>
              <w:tabs>
                <w:tab w:val="num" w:pos="180"/>
              </w:tabs>
              <w:ind w:hanging="14"/>
              <w:jc w:val="both"/>
              <w:rPr>
                <w:rFonts w:ascii="Times New Roman" w:hAnsi="Times New Roman"/>
                <w:sz w:val="24"/>
                <w:szCs w:val="24"/>
                <w:lang w:val="ru-RU"/>
              </w:rPr>
            </w:pPr>
            <w:r w:rsidRPr="00D46B60">
              <w:rPr>
                <w:rFonts w:ascii="Times New Roman" w:hAnsi="Times New Roman"/>
                <w:sz w:val="24"/>
                <w:szCs w:val="24"/>
                <w:lang w:val="ru-RU"/>
              </w:rPr>
              <w:t>- технические характеристики и параметры предлагаемого к поставке товара с приложением копии сертификатов на предлагаемый к изготовлению и поставке товар (в случаях, когда это предусмотрено требованиями законодательства Российской Федерации).</w:t>
            </w:r>
          </w:p>
          <w:p w:rsidR="000373FE" w:rsidRPr="00D46B60" w:rsidRDefault="000373FE" w:rsidP="00C47AB1">
            <w:pPr>
              <w:jc w:val="both"/>
              <w:rPr>
                <w:rFonts w:ascii="Times New Roman" w:hAnsi="Times New Roman"/>
                <w:sz w:val="24"/>
                <w:szCs w:val="24"/>
                <w:lang w:val="ru-RU"/>
              </w:rPr>
            </w:pPr>
            <w:r w:rsidRPr="00D46B60">
              <w:rPr>
                <w:rFonts w:ascii="Times New Roman" w:hAnsi="Times New Roman"/>
                <w:sz w:val="24"/>
                <w:szCs w:val="24"/>
                <w:lang w:val="ru-RU"/>
              </w:rPr>
              <w:tab/>
            </w:r>
            <w:r w:rsidRPr="00D46B60">
              <w:rPr>
                <w:rFonts w:ascii="Times New Roman" w:hAnsi="Times New Roman"/>
                <w:sz w:val="24"/>
                <w:szCs w:val="24"/>
                <w:lang w:val="ru-RU"/>
              </w:rPr>
              <w:tab/>
              <w:t xml:space="preserve"> Если требуемый товар находится на складе Участника, то взамен требуемого к предоставлению гарантийного письма от производителя необходимо предоставить копии унифицированных форм складского учета подтверждающие данный факт. При этом в обязательном порядке предоставляются копии сертификатов на предлагаемый к поставке товар, которые должны отвечать требованиям установленным законодательством Российской Федерации.</w:t>
            </w:r>
          </w:p>
          <w:p w:rsidR="000373FE" w:rsidRPr="00D46B60" w:rsidRDefault="000373FE" w:rsidP="001B7B8F">
            <w:pPr>
              <w:spacing w:after="0" w:line="240" w:lineRule="auto"/>
              <w:rPr>
                <w:rFonts w:ascii="Times New Roman" w:hAnsi="Times New Roman"/>
                <w:sz w:val="24"/>
                <w:szCs w:val="24"/>
                <w:lang w:val="ru-RU"/>
              </w:rPr>
            </w:pPr>
            <w:r w:rsidRPr="00D46B60">
              <w:rPr>
                <w:rFonts w:ascii="Times New Roman" w:hAnsi="Times New Roman"/>
                <w:sz w:val="24"/>
                <w:szCs w:val="24"/>
                <w:lang w:val="ru-RU"/>
              </w:rPr>
              <w:t>3. Копии сертификатов соответствия Госстандарта РФ на товар</w:t>
            </w:r>
          </w:p>
        </w:tc>
      </w:tr>
      <w:tr w:rsidR="000373FE" w:rsidRPr="00D46B60" w:rsidTr="00A3306F">
        <w:trPr>
          <w:trHeight w:val="1661"/>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4"/>
                <w:szCs w:val="24"/>
                <w:lang w:val="ru-RU"/>
              </w:rPr>
            </w:pPr>
            <w:r w:rsidRPr="00D46B60">
              <w:rPr>
                <w:rFonts w:ascii="Times New Roman" w:hAnsi="Times New Roman"/>
                <w:sz w:val="24"/>
                <w:szCs w:val="24"/>
                <w:lang w:val="ru-RU"/>
              </w:rPr>
              <w:t>Начальная (максимальная) цена Договора:</w:t>
            </w:r>
          </w:p>
        </w:tc>
        <w:tc>
          <w:tcPr>
            <w:tcW w:w="8718"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XSpec="center" w:tblpY="120"/>
              <w:tblW w:w="5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912"/>
              <w:gridCol w:w="4560"/>
            </w:tblGrid>
            <w:tr w:rsidR="000373FE" w:rsidRPr="00D46B60" w:rsidTr="00405F62">
              <w:trPr>
                <w:trHeight w:val="500"/>
              </w:trPr>
              <w:tc>
                <w:tcPr>
                  <w:tcW w:w="912" w:type="dxa"/>
                  <w:tcBorders>
                    <w:top w:val="single" w:sz="4" w:space="0" w:color="BFBFBF"/>
                    <w:left w:val="single" w:sz="4" w:space="0" w:color="BFBFBF"/>
                    <w:bottom w:val="single" w:sz="4" w:space="0" w:color="BFBFBF"/>
                    <w:right w:val="single" w:sz="4" w:space="0" w:color="BFBFBF"/>
                  </w:tcBorders>
                  <w:shd w:val="pct15" w:color="auto" w:fill="auto"/>
                </w:tcPr>
                <w:p w:rsidR="000373FE" w:rsidRPr="00280AF0" w:rsidRDefault="000373FE" w:rsidP="00A3306F">
                  <w:pPr>
                    <w:jc w:val="right"/>
                  </w:pPr>
                  <w:r>
                    <w:t>1 лот</w:t>
                  </w:r>
                </w:p>
              </w:tc>
              <w:tc>
                <w:tcPr>
                  <w:tcW w:w="4560" w:type="dxa"/>
                  <w:tcBorders>
                    <w:top w:val="single" w:sz="4" w:space="0" w:color="BFBFBF"/>
                    <w:left w:val="single" w:sz="4" w:space="0" w:color="BFBFBF"/>
                    <w:bottom w:val="single" w:sz="4" w:space="0" w:color="BFBFBF"/>
                    <w:right w:val="single" w:sz="4" w:space="0" w:color="BFBFBF"/>
                  </w:tcBorders>
                  <w:shd w:val="pct15" w:color="auto" w:fill="auto"/>
                </w:tcPr>
                <w:p w:rsidR="000373FE" w:rsidRPr="00280AF0" w:rsidRDefault="000373FE" w:rsidP="00A3306F">
                  <w:pPr>
                    <w:jc w:val="both"/>
                  </w:pPr>
                  <w:r>
                    <w:t>1 307 927,34 рублей, включая НДС</w:t>
                  </w:r>
                </w:p>
              </w:tc>
            </w:tr>
            <w:tr w:rsidR="000373FE" w:rsidRPr="00D46B60" w:rsidTr="00405F62">
              <w:trPr>
                <w:trHeight w:val="500"/>
              </w:trPr>
              <w:tc>
                <w:tcPr>
                  <w:tcW w:w="912" w:type="dxa"/>
                  <w:tcBorders>
                    <w:top w:val="single" w:sz="4" w:space="0" w:color="BFBFBF"/>
                    <w:left w:val="single" w:sz="4" w:space="0" w:color="BFBFBF"/>
                    <w:bottom w:val="single" w:sz="4" w:space="0" w:color="BFBFBF"/>
                    <w:right w:val="single" w:sz="4" w:space="0" w:color="BFBFBF"/>
                  </w:tcBorders>
                  <w:shd w:val="pct15" w:color="auto" w:fill="auto"/>
                </w:tcPr>
                <w:p w:rsidR="000373FE" w:rsidRDefault="000373FE" w:rsidP="00A3306F">
                  <w:pPr>
                    <w:jc w:val="right"/>
                  </w:pPr>
                  <w:r>
                    <w:t>2 лот</w:t>
                  </w:r>
                </w:p>
              </w:tc>
              <w:tc>
                <w:tcPr>
                  <w:tcW w:w="4560" w:type="dxa"/>
                  <w:tcBorders>
                    <w:top w:val="single" w:sz="4" w:space="0" w:color="BFBFBF"/>
                    <w:left w:val="single" w:sz="4" w:space="0" w:color="BFBFBF"/>
                    <w:bottom w:val="single" w:sz="4" w:space="0" w:color="BFBFBF"/>
                    <w:right w:val="single" w:sz="4" w:space="0" w:color="BFBFBF"/>
                  </w:tcBorders>
                  <w:shd w:val="pct15" w:color="auto" w:fill="auto"/>
                </w:tcPr>
                <w:p w:rsidR="000373FE" w:rsidRDefault="000373FE" w:rsidP="00A3306F">
                  <w:pPr>
                    <w:jc w:val="both"/>
                  </w:pPr>
                  <w:r>
                    <w:t>191 900,00 рублей, включая НДС</w:t>
                  </w:r>
                </w:p>
              </w:tc>
            </w:tr>
          </w:tbl>
          <w:p w:rsidR="000373FE" w:rsidRPr="00D46B60" w:rsidRDefault="000373FE" w:rsidP="00F22B34">
            <w:pPr>
              <w:spacing w:after="0" w:line="240" w:lineRule="auto"/>
              <w:rPr>
                <w:rFonts w:ascii="Times New Roman" w:hAnsi="Times New Roman"/>
                <w:sz w:val="24"/>
                <w:szCs w:val="24"/>
                <w:lang w:val="ru-RU"/>
              </w:rPr>
            </w:pPr>
            <w:r w:rsidRPr="00D46B60">
              <w:rPr>
                <w:rFonts w:ascii="Times New Roman" w:hAnsi="Times New Roman"/>
                <w:sz w:val="24"/>
                <w:szCs w:val="24"/>
                <w:lang w:val="ru-RU"/>
              </w:rPr>
              <w:t xml:space="preserve"> </w:t>
            </w:r>
          </w:p>
          <w:p w:rsidR="000373FE" w:rsidRPr="00D46B60" w:rsidRDefault="000373FE" w:rsidP="00E53A60">
            <w:pPr>
              <w:pStyle w:val="NoSpacing"/>
              <w:rPr>
                <w:rFonts w:ascii="Times New Roman" w:hAnsi="Times New Roman"/>
                <w:sz w:val="24"/>
                <w:szCs w:val="24"/>
                <w:lang w:val="ru-RU"/>
              </w:rPr>
            </w:pPr>
          </w:p>
        </w:tc>
      </w:tr>
      <w:tr w:rsidR="000373FE" w:rsidRPr="00D46B60" w:rsidTr="00A3306F">
        <w:trPr>
          <w:trHeight w:val="549"/>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4"/>
                <w:szCs w:val="24"/>
                <w:lang w:val="ru-RU"/>
              </w:rPr>
            </w:pPr>
            <w:r w:rsidRPr="00D46B60">
              <w:rPr>
                <w:rFonts w:ascii="Times New Roman" w:hAnsi="Times New Roman"/>
                <w:sz w:val="24"/>
                <w:szCs w:val="24"/>
                <w:lang w:val="ru-RU"/>
              </w:rPr>
              <w:t>Обеспечение Заявки:</w:t>
            </w:r>
          </w:p>
        </w:tc>
        <w:tc>
          <w:tcPr>
            <w:tcW w:w="8718"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pStyle w:val="211"/>
              <w:widowControl/>
              <w:ind w:left="0" w:firstLine="0"/>
              <w:jc w:val="left"/>
              <w:rPr>
                <w:szCs w:val="24"/>
              </w:rPr>
            </w:pPr>
            <w:r w:rsidRPr="00D46B60">
              <w:rPr>
                <w:szCs w:val="24"/>
              </w:rPr>
              <w:t>Не установлено</w:t>
            </w:r>
          </w:p>
        </w:tc>
      </w:tr>
      <w:tr w:rsidR="000373FE" w:rsidRPr="00D46B60" w:rsidTr="00A3306F">
        <w:trPr>
          <w:trHeight w:val="439"/>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4"/>
                <w:szCs w:val="24"/>
                <w:lang w:val="ru-RU"/>
              </w:rPr>
            </w:pPr>
            <w:r w:rsidRPr="00D46B60">
              <w:rPr>
                <w:rFonts w:ascii="Times New Roman" w:hAnsi="Times New Roman"/>
                <w:sz w:val="24"/>
                <w:szCs w:val="24"/>
                <w:lang w:val="ru-RU"/>
              </w:rPr>
              <w:t>Обеспечение исполнения Договора:</w:t>
            </w:r>
          </w:p>
        </w:tc>
        <w:tc>
          <w:tcPr>
            <w:tcW w:w="8718"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pStyle w:val="211"/>
              <w:widowControl/>
              <w:ind w:left="0" w:firstLine="0"/>
              <w:jc w:val="left"/>
              <w:rPr>
                <w:szCs w:val="24"/>
              </w:rPr>
            </w:pPr>
            <w:r w:rsidRPr="00D46B60">
              <w:rPr>
                <w:szCs w:val="24"/>
              </w:rPr>
              <w:t>Не установлено</w:t>
            </w:r>
          </w:p>
        </w:tc>
      </w:tr>
      <w:tr w:rsidR="000373FE" w:rsidRPr="00D46B60" w:rsidTr="00A3306F">
        <w:trPr>
          <w:trHeight w:val="2273"/>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504840">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E53A60">
            <w:pPr>
              <w:spacing w:after="0" w:line="240" w:lineRule="auto"/>
              <w:rPr>
                <w:rFonts w:ascii="Times New Roman" w:hAnsi="Times New Roman"/>
                <w:sz w:val="24"/>
                <w:szCs w:val="24"/>
                <w:lang w:val="ru-RU"/>
              </w:rPr>
            </w:pPr>
            <w:r w:rsidRPr="00D46B60">
              <w:rPr>
                <w:rFonts w:ascii="Times New Roman" w:hAnsi="Times New Roman"/>
                <w:sz w:val="24"/>
                <w:szCs w:val="24"/>
                <w:lang w:val="ru-RU"/>
              </w:rPr>
              <w:t>Критерии оценки Заявок на участие в Запросе предложений:</w:t>
            </w:r>
          </w:p>
        </w:tc>
        <w:tc>
          <w:tcPr>
            <w:tcW w:w="8718" w:type="dxa"/>
            <w:tcBorders>
              <w:top w:val="single" w:sz="4" w:space="0" w:color="auto"/>
              <w:left w:val="single" w:sz="4" w:space="0" w:color="auto"/>
              <w:bottom w:val="single" w:sz="4" w:space="0" w:color="auto"/>
              <w:right w:val="single" w:sz="4" w:space="0" w:color="auto"/>
            </w:tcBorders>
          </w:tcPr>
          <w:tbl>
            <w:tblP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gridCol w:w="6059"/>
              <w:gridCol w:w="1754"/>
            </w:tblGrid>
            <w:tr w:rsidR="000373FE" w:rsidRPr="00D46B60" w:rsidTr="00FC5604">
              <w:trPr>
                <w:trHeight w:val="1403"/>
              </w:trPr>
              <w:tc>
                <w:tcPr>
                  <w:tcW w:w="574"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6E0778">
                  <w:r w:rsidRPr="00D46B60">
                    <w:t>№ п/п</w:t>
                  </w:r>
                </w:p>
              </w:tc>
              <w:tc>
                <w:tcPr>
                  <w:tcW w:w="6059"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6E0778">
                  <w:r w:rsidRPr="00D46B60">
                    <w:t>Наименование критерия</w:t>
                  </w:r>
                </w:p>
              </w:tc>
              <w:tc>
                <w:tcPr>
                  <w:tcW w:w="1754" w:type="dxa"/>
                  <w:tcBorders>
                    <w:top w:val="single" w:sz="4" w:space="0" w:color="auto"/>
                    <w:left w:val="single" w:sz="4" w:space="0" w:color="auto"/>
                    <w:bottom w:val="single" w:sz="4" w:space="0" w:color="auto"/>
                    <w:right w:val="single" w:sz="4" w:space="0" w:color="auto"/>
                  </w:tcBorders>
                </w:tcPr>
                <w:p w:rsidR="000373FE" w:rsidRPr="00D46B60" w:rsidRDefault="000373FE" w:rsidP="006E0778">
                  <w:r w:rsidRPr="00D46B60">
                    <w:t>Весомость критерия в %</w:t>
                  </w:r>
                </w:p>
              </w:tc>
            </w:tr>
            <w:tr w:rsidR="000373FE" w:rsidRPr="00D46B60" w:rsidTr="00A3306F">
              <w:trPr>
                <w:trHeight w:val="638"/>
              </w:trPr>
              <w:tc>
                <w:tcPr>
                  <w:tcW w:w="574" w:type="dxa"/>
                  <w:tcBorders>
                    <w:top w:val="single" w:sz="4" w:space="0" w:color="auto"/>
                    <w:left w:val="single" w:sz="4" w:space="0" w:color="auto"/>
                    <w:bottom w:val="single" w:sz="4" w:space="0" w:color="auto"/>
                    <w:right w:val="single" w:sz="4" w:space="0" w:color="auto"/>
                  </w:tcBorders>
                </w:tcPr>
                <w:p w:rsidR="000373FE" w:rsidRPr="00D46B60" w:rsidRDefault="000373FE" w:rsidP="00A3306F">
                  <w:r w:rsidRPr="00D46B60">
                    <w:t>1.</w:t>
                  </w:r>
                </w:p>
              </w:tc>
              <w:tc>
                <w:tcPr>
                  <w:tcW w:w="6059" w:type="dxa"/>
                  <w:tcBorders>
                    <w:top w:val="single" w:sz="4" w:space="0" w:color="auto"/>
                    <w:left w:val="single" w:sz="4" w:space="0" w:color="auto"/>
                    <w:bottom w:val="single" w:sz="4" w:space="0" w:color="auto"/>
                    <w:right w:val="single" w:sz="4" w:space="0" w:color="auto"/>
                  </w:tcBorders>
                  <w:vAlign w:val="center"/>
                </w:tcPr>
                <w:p w:rsidR="000373FE" w:rsidRDefault="000373FE" w:rsidP="00A3306F">
                  <w:r>
                    <w:t>Наличие сертификата «Газсерт»</w:t>
                  </w:r>
                </w:p>
              </w:tc>
              <w:tc>
                <w:tcPr>
                  <w:tcW w:w="1754" w:type="dxa"/>
                  <w:tcBorders>
                    <w:top w:val="single" w:sz="4" w:space="0" w:color="auto"/>
                    <w:left w:val="single" w:sz="4" w:space="0" w:color="auto"/>
                    <w:bottom w:val="single" w:sz="4" w:space="0" w:color="auto"/>
                    <w:right w:val="single" w:sz="4" w:space="0" w:color="auto"/>
                  </w:tcBorders>
                </w:tcPr>
                <w:p w:rsidR="000373FE" w:rsidRDefault="000373FE" w:rsidP="00A3306F">
                  <w:pPr>
                    <w:jc w:val="center"/>
                  </w:pPr>
                  <w:r>
                    <w:t>50 %</w:t>
                  </w:r>
                </w:p>
              </w:tc>
            </w:tr>
            <w:tr w:rsidR="000373FE" w:rsidRPr="00D46B60" w:rsidTr="00A3306F">
              <w:trPr>
                <w:trHeight w:val="638"/>
              </w:trPr>
              <w:tc>
                <w:tcPr>
                  <w:tcW w:w="574" w:type="dxa"/>
                  <w:tcBorders>
                    <w:top w:val="single" w:sz="4" w:space="0" w:color="auto"/>
                    <w:left w:val="single" w:sz="4" w:space="0" w:color="auto"/>
                    <w:bottom w:val="single" w:sz="4" w:space="0" w:color="auto"/>
                    <w:right w:val="single" w:sz="4" w:space="0" w:color="auto"/>
                  </w:tcBorders>
                </w:tcPr>
                <w:p w:rsidR="000373FE" w:rsidRPr="00D46B60" w:rsidRDefault="000373FE" w:rsidP="00A3306F">
                  <w:r w:rsidRPr="00D46B60">
                    <w:t>2.</w:t>
                  </w:r>
                </w:p>
              </w:tc>
              <w:tc>
                <w:tcPr>
                  <w:tcW w:w="6059" w:type="dxa"/>
                  <w:tcBorders>
                    <w:top w:val="single" w:sz="4" w:space="0" w:color="auto"/>
                    <w:left w:val="single" w:sz="4" w:space="0" w:color="auto"/>
                    <w:bottom w:val="single" w:sz="4" w:space="0" w:color="auto"/>
                    <w:right w:val="single" w:sz="4" w:space="0" w:color="auto"/>
                  </w:tcBorders>
                  <w:vAlign w:val="center"/>
                </w:tcPr>
                <w:p w:rsidR="000373FE" w:rsidRPr="003C469E" w:rsidRDefault="000373FE" w:rsidP="00A3306F">
                  <w:pPr>
                    <w:jc w:val="both"/>
                  </w:pPr>
                  <w:r>
                    <w:t>Цена договора</w:t>
                  </w:r>
                </w:p>
              </w:tc>
              <w:tc>
                <w:tcPr>
                  <w:tcW w:w="1754" w:type="dxa"/>
                  <w:tcBorders>
                    <w:top w:val="single" w:sz="4" w:space="0" w:color="auto"/>
                    <w:left w:val="single" w:sz="4" w:space="0" w:color="auto"/>
                    <w:bottom w:val="single" w:sz="4" w:space="0" w:color="auto"/>
                    <w:right w:val="single" w:sz="4" w:space="0" w:color="auto"/>
                  </w:tcBorders>
                </w:tcPr>
                <w:p w:rsidR="000373FE" w:rsidRPr="003C469E" w:rsidRDefault="000373FE" w:rsidP="00A3306F">
                  <w:pPr>
                    <w:jc w:val="center"/>
                  </w:pPr>
                  <w:r>
                    <w:t>3</w:t>
                  </w:r>
                  <w:r>
                    <w:rPr>
                      <w:lang w:val="ru-RU"/>
                    </w:rPr>
                    <w:t>0</w:t>
                  </w:r>
                  <w:r>
                    <w:t xml:space="preserve"> %</w:t>
                  </w:r>
                </w:p>
              </w:tc>
            </w:tr>
            <w:tr w:rsidR="000373FE" w:rsidRPr="00D46B60" w:rsidTr="00A3306F">
              <w:trPr>
                <w:trHeight w:val="638"/>
              </w:trPr>
              <w:tc>
                <w:tcPr>
                  <w:tcW w:w="574" w:type="dxa"/>
                  <w:tcBorders>
                    <w:top w:val="single" w:sz="4" w:space="0" w:color="auto"/>
                    <w:left w:val="single" w:sz="4" w:space="0" w:color="auto"/>
                    <w:bottom w:val="single" w:sz="4" w:space="0" w:color="auto"/>
                    <w:right w:val="single" w:sz="4" w:space="0" w:color="auto"/>
                  </w:tcBorders>
                </w:tcPr>
                <w:p w:rsidR="000373FE" w:rsidRPr="00D46B60" w:rsidRDefault="000373FE" w:rsidP="00A3306F">
                  <w:r w:rsidRPr="00D46B60">
                    <w:t>3.</w:t>
                  </w:r>
                </w:p>
              </w:tc>
              <w:tc>
                <w:tcPr>
                  <w:tcW w:w="6059" w:type="dxa"/>
                  <w:tcBorders>
                    <w:top w:val="single" w:sz="4" w:space="0" w:color="auto"/>
                    <w:left w:val="single" w:sz="4" w:space="0" w:color="auto"/>
                    <w:bottom w:val="single" w:sz="4" w:space="0" w:color="auto"/>
                    <w:right w:val="single" w:sz="4" w:space="0" w:color="auto"/>
                  </w:tcBorders>
                  <w:vAlign w:val="center"/>
                </w:tcPr>
                <w:p w:rsidR="000373FE" w:rsidRDefault="000373FE" w:rsidP="00A3306F">
                  <w:pPr>
                    <w:jc w:val="both"/>
                  </w:pPr>
                  <w:r>
                    <w:t>Срок поставки</w:t>
                  </w:r>
                </w:p>
              </w:tc>
              <w:tc>
                <w:tcPr>
                  <w:tcW w:w="1754" w:type="dxa"/>
                  <w:tcBorders>
                    <w:top w:val="single" w:sz="4" w:space="0" w:color="auto"/>
                    <w:left w:val="single" w:sz="4" w:space="0" w:color="auto"/>
                    <w:bottom w:val="single" w:sz="4" w:space="0" w:color="auto"/>
                    <w:right w:val="single" w:sz="4" w:space="0" w:color="auto"/>
                  </w:tcBorders>
                </w:tcPr>
                <w:p w:rsidR="000373FE" w:rsidRDefault="000373FE" w:rsidP="00A3306F">
                  <w:pPr>
                    <w:jc w:val="center"/>
                  </w:pPr>
                  <w:r>
                    <w:rPr>
                      <w:lang w:val="ru-RU"/>
                    </w:rPr>
                    <w:t>20</w:t>
                  </w:r>
                  <w:r>
                    <w:t xml:space="preserve"> %</w:t>
                  </w:r>
                </w:p>
              </w:tc>
            </w:tr>
          </w:tbl>
          <w:p w:rsidR="000373FE" w:rsidRPr="00D46B60" w:rsidRDefault="000373FE" w:rsidP="006E0778">
            <w:pPr>
              <w:pStyle w:val="211"/>
              <w:widowControl/>
              <w:ind w:left="0" w:firstLine="0"/>
              <w:jc w:val="left"/>
            </w:pPr>
          </w:p>
        </w:tc>
      </w:tr>
      <w:tr w:rsidR="000373FE" w:rsidRPr="00866FF9" w:rsidTr="00A3306F">
        <w:trPr>
          <w:trHeight w:val="1550"/>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F9657C">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F9657C">
            <w:pPr>
              <w:spacing w:after="0" w:line="240" w:lineRule="auto"/>
              <w:rPr>
                <w:rFonts w:ascii="Times New Roman" w:hAnsi="Times New Roman"/>
                <w:sz w:val="24"/>
                <w:szCs w:val="24"/>
                <w:lang w:val="ru-RU"/>
              </w:rPr>
            </w:pPr>
            <w:r w:rsidRPr="00D46B60">
              <w:rPr>
                <w:rFonts w:ascii="Times New Roman" w:hAnsi="Times New Roman"/>
                <w:sz w:val="24"/>
                <w:szCs w:val="24"/>
                <w:lang w:val="ru-RU"/>
              </w:rPr>
              <w:t>Порядок оценки Заявок в  соответствии с заявленными Заказчиком критериями:</w:t>
            </w:r>
          </w:p>
        </w:tc>
        <w:tc>
          <w:tcPr>
            <w:tcW w:w="8718" w:type="dxa"/>
            <w:tcBorders>
              <w:top w:val="single" w:sz="4" w:space="0" w:color="auto"/>
              <w:left w:val="single" w:sz="4" w:space="0" w:color="auto"/>
              <w:bottom w:val="single" w:sz="4" w:space="0" w:color="auto"/>
              <w:right w:val="single" w:sz="4" w:space="0" w:color="auto"/>
            </w:tcBorders>
          </w:tcPr>
          <w:p w:rsidR="000373FE" w:rsidRPr="00D46B60" w:rsidRDefault="000373FE" w:rsidP="00A3306F">
            <w:pPr>
              <w:rPr>
                <w:rFonts w:ascii="Times New Roman" w:hAnsi="Times New Roman"/>
                <w:sz w:val="24"/>
                <w:szCs w:val="24"/>
                <w:lang w:val="ru-RU"/>
              </w:rPr>
            </w:pPr>
            <w:r w:rsidRPr="00D46B60">
              <w:rPr>
                <w:rFonts w:ascii="Times New Roman" w:hAnsi="Times New Roman"/>
                <w:sz w:val="24"/>
                <w:szCs w:val="24"/>
                <w:lang w:val="ru-RU"/>
              </w:rPr>
              <w:t>В качестве единого базиса сравнения ценовых предложений используются цены предложений участников с  учетом НДС.</w:t>
            </w:r>
          </w:p>
          <w:p w:rsidR="000373FE" w:rsidRPr="00D46B60" w:rsidRDefault="000373FE" w:rsidP="00A3306F">
            <w:pPr>
              <w:rPr>
                <w:rFonts w:ascii="Times New Roman" w:hAnsi="Times New Roman"/>
                <w:sz w:val="24"/>
                <w:szCs w:val="24"/>
                <w:lang w:val="ru-RU"/>
              </w:rPr>
            </w:pPr>
            <w:r w:rsidRPr="00D46B60">
              <w:rPr>
                <w:rFonts w:ascii="Times New Roman" w:hAnsi="Times New Roman"/>
                <w:sz w:val="24"/>
                <w:szCs w:val="24"/>
                <w:lang w:val="ru-RU"/>
              </w:rPr>
              <w:t>Рейтинг заявки на участие в запросе предложения представляет собой оценку в баллах, получаемую по результатам оценки по критериям с учетом значимости (веса) данных критериев.</w:t>
            </w: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r w:rsidRPr="00D46B60">
              <w:rPr>
                <w:rFonts w:ascii="Times New Roman" w:hAnsi="Times New Roman"/>
                <w:sz w:val="24"/>
                <w:szCs w:val="24"/>
                <w:lang w:val="ru-RU"/>
              </w:rPr>
              <w:t xml:space="preserve">Рейтинг заявки на участие в конкурсе </w:t>
            </w:r>
            <w:r w:rsidRPr="00D46B60">
              <w:rPr>
                <w:rFonts w:ascii="Times New Roman" w:hAnsi="Times New Roman"/>
                <w:sz w:val="24"/>
                <w:szCs w:val="24"/>
              </w:rPr>
              <w:t>i</w:t>
            </w:r>
            <w:r w:rsidRPr="00D46B60">
              <w:rPr>
                <w:rFonts w:ascii="Times New Roman" w:hAnsi="Times New Roman"/>
                <w:sz w:val="24"/>
                <w:szCs w:val="24"/>
                <w:lang w:val="ru-RU"/>
              </w:rPr>
              <w:t xml:space="preserve">-го участника конкурса определяется по формуле: </w:t>
            </w:r>
          </w:p>
          <w:p w:rsidR="000373FE" w:rsidRPr="00D46B60" w:rsidRDefault="000373FE" w:rsidP="00A3306F">
            <w:pPr>
              <w:tabs>
                <w:tab w:val="left" w:pos="34"/>
                <w:tab w:val="left" w:pos="5657"/>
              </w:tabs>
              <w:spacing w:after="0" w:line="240" w:lineRule="auto"/>
              <w:ind w:right="36"/>
              <w:jc w:val="both"/>
              <w:rPr>
                <w:rFonts w:ascii="Times New Roman" w:hAnsi="Times New Roman"/>
                <w:b/>
                <w:sz w:val="24"/>
                <w:szCs w:val="24"/>
                <w:vertAlign w:val="subscript"/>
              </w:rPr>
            </w:pPr>
            <w:r w:rsidRPr="00D46B60">
              <w:rPr>
                <w:rFonts w:ascii="Times New Roman" w:hAnsi="Times New Roman"/>
                <w:b/>
                <w:sz w:val="24"/>
                <w:szCs w:val="24"/>
                <w:highlight w:val="cyan"/>
              </w:rPr>
              <w:t>R</w:t>
            </w:r>
            <w:r w:rsidRPr="00D46B60">
              <w:rPr>
                <w:rFonts w:ascii="Times New Roman" w:hAnsi="Times New Roman"/>
                <w:b/>
                <w:sz w:val="24"/>
                <w:szCs w:val="24"/>
                <w:highlight w:val="cyan"/>
                <w:vertAlign w:val="subscript"/>
              </w:rPr>
              <w:t>i</w:t>
            </w:r>
            <w:r w:rsidRPr="00D46B60">
              <w:rPr>
                <w:rFonts w:ascii="Times New Roman" w:hAnsi="Times New Roman"/>
                <w:b/>
                <w:sz w:val="24"/>
                <w:szCs w:val="24"/>
                <w:highlight w:val="cyan"/>
              </w:rPr>
              <w:t xml:space="preserve"> =</w:t>
            </w:r>
            <w:r w:rsidRPr="00D46B60">
              <w:rPr>
                <w:rFonts w:ascii="Times New Roman" w:hAnsi="Times New Roman"/>
                <w:b/>
                <w:sz w:val="24"/>
                <w:szCs w:val="24"/>
                <w:highlight w:val="cyan"/>
                <w:lang w:val="ru-RU"/>
              </w:rPr>
              <w:t>БЦ</w:t>
            </w:r>
            <w:r w:rsidRPr="00D46B60">
              <w:rPr>
                <w:rFonts w:ascii="Times New Roman" w:hAnsi="Times New Roman"/>
                <w:b/>
                <w:sz w:val="24"/>
                <w:szCs w:val="24"/>
                <w:highlight w:val="cyan"/>
              </w:rPr>
              <w:t>i  * V</w:t>
            </w:r>
            <w:r w:rsidRPr="00D46B60">
              <w:rPr>
                <w:rFonts w:ascii="Times New Roman" w:hAnsi="Times New Roman"/>
                <w:b/>
                <w:sz w:val="24"/>
                <w:szCs w:val="24"/>
                <w:highlight w:val="cyan"/>
                <w:vertAlign w:val="subscript"/>
                <w:lang w:val="ru-RU"/>
              </w:rPr>
              <w:t>Ц</w:t>
            </w:r>
            <w:r w:rsidRPr="00D46B60">
              <w:rPr>
                <w:rFonts w:ascii="Times New Roman" w:hAnsi="Times New Roman"/>
                <w:b/>
                <w:sz w:val="24"/>
                <w:szCs w:val="24"/>
                <w:highlight w:val="cyan"/>
                <w:vertAlign w:val="subscript"/>
              </w:rPr>
              <w:t xml:space="preserve">i </w:t>
            </w:r>
            <w:r w:rsidRPr="00D46B60">
              <w:rPr>
                <w:rFonts w:ascii="Times New Roman" w:hAnsi="Times New Roman"/>
                <w:b/>
                <w:sz w:val="24"/>
                <w:szCs w:val="24"/>
                <w:highlight w:val="cyan"/>
              </w:rPr>
              <w:t>+</w:t>
            </w:r>
            <w:r w:rsidRPr="00D46B60">
              <w:rPr>
                <w:rFonts w:ascii="Times New Roman" w:hAnsi="Times New Roman"/>
                <w:b/>
                <w:sz w:val="24"/>
                <w:szCs w:val="24"/>
                <w:highlight w:val="cyan"/>
                <w:lang w:val="ru-RU"/>
              </w:rPr>
              <w:t>БС</w:t>
            </w:r>
            <w:r w:rsidRPr="00D46B60">
              <w:rPr>
                <w:rFonts w:ascii="Times New Roman" w:hAnsi="Times New Roman"/>
                <w:b/>
                <w:sz w:val="24"/>
                <w:szCs w:val="24"/>
                <w:highlight w:val="cyan"/>
              </w:rPr>
              <w:t xml:space="preserve">i </w:t>
            </w:r>
            <w:r w:rsidRPr="00D46B60">
              <w:rPr>
                <w:rFonts w:ascii="Times New Roman" w:hAnsi="Times New Roman"/>
                <w:b/>
                <w:sz w:val="24"/>
                <w:szCs w:val="24"/>
                <w:highlight w:val="cyan"/>
                <w:vertAlign w:val="subscript"/>
              </w:rPr>
              <w:t>i</w:t>
            </w:r>
            <w:r w:rsidRPr="00D46B60">
              <w:rPr>
                <w:rFonts w:ascii="Times New Roman" w:hAnsi="Times New Roman"/>
                <w:b/>
                <w:sz w:val="24"/>
                <w:szCs w:val="24"/>
                <w:highlight w:val="cyan"/>
              </w:rPr>
              <w:t xml:space="preserve"> * V</w:t>
            </w:r>
            <w:r w:rsidRPr="00D46B60">
              <w:rPr>
                <w:rFonts w:ascii="Times New Roman" w:hAnsi="Times New Roman"/>
                <w:b/>
                <w:sz w:val="24"/>
                <w:szCs w:val="24"/>
                <w:highlight w:val="cyan"/>
                <w:vertAlign w:val="subscript"/>
                <w:lang w:val="ru-RU"/>
              </w:rPr>
              <w:t>БС</w:t>
            </w:r>
            <w:r w:rsidRPr="00D46B60">
              <w:rPr>
                <w:rFonts w:ascii="Times New Roman" w:hAnsi="Times New Roman"/>
                <w:b/>
                <w:sz w:val="24"/>
                <w:szCs w:val="24"/>
                <w:highlight w:val="cyan"/>
                <w:vertAlign w:val="subscript"/>
              </w:rPr>
              <w:t xml:space="preserve"> i + </w:t>
            </w:r>
            <w:r w:rsidRPr="00D46B60">
              <w:rPr>
                <w:rFonts w:ascii="Times New Roman" w:hAnsi="Times New Roman"/>
                <w:b/>
                <w:sz w:val="24"/>
                <w:szCs w:val="24"/>
                <w:highlight w:val="cyan"/>
                <w:lang w:val="ru-RU"/>
              </w:rPr>
              <w:t>Б</w:t>
            </w:r>
            <w:r>
              <w:rPr>
                <w:rFonts w:ascii="Times New Roman" w:hAnsi="Times New Roman"/>
                <w:b/>
                <w:sz w:val="24"/>
                <w:szCs w:val="24"/>
                <w:highlight w:val="cyan"/>
                <w:lang w:val="ru-RU"/>
              </w:rPr>
              <w:t>сг</w:t>
            </w:r>
            <w:r w:rsidRPr="00D46B60">
              <w:rPr>
                <w:rFonts w:ascii="Times New Roman" w:hAnsi="Times New Roman"/>
                <w:b/>
                <w:sz w:val="24"/>
                <w:szCs w:val="24"/>
                <w:highlight w:val="cyan"/>
              </w:rPr>
              <w:t>i  *</w:t>
            </w:r>
            <w:r w:rsidRPr="00D46B60">
              <w:rPr>
                <w:b/>
                <w:highlight w:val="cyan"/>
              </w:rPr>
              <w:t xml:space="preserve"> </w:t>
            </w:r>
            <w:r w:rsidRPr="00D46B60">
              <w:rPr>
                <w:rFonts w:ascii="Times New Roman" w:hAnsi="Times New Roman"/>
                <w:b/>
                <w:sz w:val="24"/>
                <w:szCs w:val="24"/>
                <w:highlight w:val="cyan"/>
              </w:rPr>
              <w:t>V</w:t>
            </w:r>
            <w:r>
              <w:rPr>
                <w:rFonts w:ascii="Times New Roman" w:hAnsi="Times New Roman"/>
                <w:b/>
                <w:sz w:val="24"/>
                <w:szCs w:val="24"/>
                <w:highlight w:val="cyan"/>
                <w:lang w:val="ru-RU"/>
              </w:rPr>
              <w:t>сг</w:t>
            </w:r>
            <w:r w:rsidRPr="00D46B60">
              <w:rPr>
                <w:rFonts w:ascii="Times New Roman" w:hAnsi="Times New Roman"/>
                <w:b/>
                <w:sz w:val="24"/>
                <w:szCs w:val="24"/>
                <w:highlight w:val="cyan"/>
              </w:rPr>
              <w:t>i</w:t>
            </w:r>
            <w:r w:rsidRPr="00D46B60">
              <w:rPr>
                <w:rFonts w:ascii="Times New Roman" w:hAnsi="Times New Roman"/>
                <w:b/>
                <w:sz w:val="24"/>
                <w:szCs w:val="24"/>
                <w:highlight w:val="cyan"/>
                <w:vertAlign w:val="subscript"/>
              </w:rPr>
              <w:t xml:space="preserve"> </w:t>
            </w:r>
          </w:p>
          <w:p w:rsidR="000373FE" w:rsidRPr="00D46B60" w:rsidRDefault="000373FE" w:rsidP="00A3306F">
            <w:pPr>
              <w:tabs>
                <w:tab w:val="left" w:pos="34"/>
                <w:tab w:val="left" w:pos="5657"/>
              </w:tabs>
              <w:spacing w:after="0" w:line="240" w:lineRule="auto"/>
              <w:ind w:right="36"/>
              <w:jc w:val="both"/>
              <w:rPr>
                <w:rFonts w:ascii="Times New Roman" w:hAnsi="Times New Roman"/>
                <w:sz w:val="12"/>
                <w:szCs w:val="12"/>
              </w:rPr>
            </w:pP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r w:rsidRPr="00D46B60">
              <w:rPr>
                <w:rFonts w:ascii="Times New Roman" w:hAnsi="Times New Roman"/>
                <w:sz w:val="24"/>
                <w:szCs w:val="24"/>
                <w:lang w:val="ru-RU"/>
              </w:rPr>
              <w:t>где Бi    – оценка (балл) соответствующего критерия</w:t>
            </w:r>
          </w:p>
          <w:p w:rsidR="000373FE" w:rsidRPr="00D46B60" w:rsidRDefault="000373FE" w:rsidP="00A3306F">
            <w:pPr>
              <w:tabs>
                <w:tab w:val="left" w:pos="34"/>
                <w:tab w:val="left" w:pos="5657"/>
              </w:tabs>
              <w:spacing w:after="0" w:line="240" w:lineRule="auto"/>
              <w:ind w:right="36"/>
              <w:jc w:val="both"/>
              <w:rPr>
                <w:rFonts w:ascii="Times New Roman" w:hAnsi="Times New Roman"/>
                <w:b/>
                <w:sz w:val="24"/>
                <w:szCs w:val="24"/>
                <w:lang w:val="ru-RU"/>
              </w:rPr>
            </w:pPr>
            <w:r w:rsidRPr="00D46B60">
              <w:rPr>
                <w:rFonts w:ascii="Times New Roman" w:hAnsi="Times New Roman"/>
                <w:b/>
                <w:sz w:val="24"/>
                <w:szCs w:val="24"/>
                <w:lang w:val="ru-RU"/>
              </w:rPr>
              <w:t>БЦ</w:t>
            </w:r>
            <w:r w:rsidRPr="00D46B60">
              <w:rPr>
                <w:rFonts w:ascii="Times New Roman" w:hAnsi="Times New Roman"/>
                <w:b/>
                <w:sz w:val="24"/>
                <w:szCs w:val="24"/>
              </w:rPr>
              <w:t>i</w:t>
            </w:r>
            <w:r w:rsidRPr="00D46B60">
              <w:rPr>
                <w:rFonts w:ascii="Times New Roman" w:hAnsi="Times New Roman"/>
                <w:b/>
                <w:sz w:val="24"/>
                <w:szCs w:val="24"/>
                <w:lang w:val="ru-RU"/>
              </w:rPr>
              <w:t>- критерий цена договора</w:t>
            </w:r>
          </w:p>
          <w:p w:rsidR="000373FE" w:rsidRPr="00D46B60" w:rsidRDefault="000373FE" w:rsidP="00A3306F">
            <w:pPr>
              <w:tabs>
                <w:tab w:val="left" w:pos="34"/>
                <w:tab w:val="left" w:pos="5657"/>
              </w:tabs>
              <w:spacing w:after="0" w:line="240" w:lineRule="auto"/>
              <w:ind w:right="36"/>
              <w:jc w:val="both"/>
              <w:rPr>
                <w:rFonts w:ascii="Times New Roman" w:hAnsi="Times New Roman"/>
                <w:b/>
                <w:sz w:val="24"/>
                <w:szCs w:val="24"/>
                <w:lang w:val="ru-RU"/>
              </w:rPr>
            </w:pPr>
            <w:r w:rsidRPr="00D46B60">
              <w:rPr>
                <w:rFonts w:ascii="Times New Roman" w:hAnsi="Times New Roman"/>
                <w:b/>
                <w:sz w:val="24"/>
                <w:szCs w:val="24"/>
                <w:lang w:val="ru-RU"/>
              </w:rPr>
              <w:t>БС</w:t>
            </w:r>
            <w:r w:rsidRPr="00D46B60">
              <w:rPr>
                <w:rFonts w:ascii="Times New Roman" w:hAnsi="Times New Roman"/>
                <w:b/>
                <w:sz w:val="24"/>
                <w:szCs w:val="24"/>
              </w:rPr>
              <w:t>i</w:t>
            </w:r>
            <w:r w:rsidRPr="00D46B60">
              <w:rPr>
                <w:rFonts w:ascii="Times New Roman" w:hAnsi="Times New Roman"/>
                <w:b/>
                <w:sz w:val="24"/>
                <w:szCs w:val="24"/>
                <w:lang w:val="ru-RU"/>
              </w:rPr>
              <w:t>- критерий срок поставки</w:t>
            </w:r>
          </w:p>
          <w:p w:rsidR="000373FE" w:rsidRPr="00D46B60" w:rsidRDefault="000373FE" w:rsidP="00A3306F">
            <w:pPr>
              <w:tabs>
                <w:tab w:val="left" w:pos="34"/>
                <w:tab w:val="left" w:pos="5657"/>
              </w:tabs>
              <w:spacing w:after="0" w:line="240" w:lineRule="auto"/>
              <w:ind w:right="36"/>
              <w:jc w:val="both"/>
              <w:rPr>
                <w:rFonts w:ascii="Times New Roman" w:hAnsi="Times New Roman"/>
                <w:b/>
                <w:sz w:val="24"/>
                <w:szCs w:val="24"/>
                <w:lang w:val="ru-RU"/>
              </w:rPr>
            </w:pPr>
            <w:r w:rsidRPr="00D46B60">
              <w:rPr>
                <w:rFonts w:ascii="Times New Roman" w:hAnsi="Times New Roman"/>
                <w:b/>
                <w:sz w:val="24"/>
                <w:szCs w:val="24"/>
                <w:lang w:val="ru-RU"/>
              </w:rPr>
              <w:t>Б</w:t>
            </w:r>
            <w:r>
              <w:rPr>
                <w:rFonts w:ascii="Times New Roman" w:hAnsi="Times New Roman"/>
                <w:b/>
                <w:sz w:val="24"/>
                <w:szCs w:val="24"/>
                <w:lang w:val="ru-RU"/>
              </w:rPr>
              <w:t>сг</w:t>
            </w:r>
            <w:r w:rsidRPr="00D46B60">
              <w:rPr>
                <w:rFonts w:ascii="Times New Roman" w:hAnsi="Times New Roman"/>
                <w:b/>
                <w:sz w:val="24"/>
                <w:szCs w:val="24"/>
              </w:rPr>
              <w:t>i</w:t>
            </w:r>
            <w:r w:rsidRPr="00D46B60">
              <w:rPr>
                <w:rFonts w:ascii="Times New Roman" w:hAnsi="Times New Roman"/>
                <w:b/>
                <w:sz w:val="24"/>
                <w:szCs w:val="24"/>
                <w:lang w:val="ru-RU"/>
              </w:rPr>
              <w:t xml:space="preserve">- критерий </w:t>
            </w:r>
            <w:r>
              <w:rPr>
                <w:rFonts w:ascii="Times New Roman" w:hAnsi="Times New Roman"/>
                <w:b/>
                <w:sz w:val="24"/>
                <w:szCs w:val="24"/>
                <w:lang w:val="ru-RU"/>
              </w:rPr>
              <w:t xml:space="preserve">качество, </w:t>
            </w:r>
            <w:r w:rsidRPr="00507E6F">
              <w:rPr>
                <w:rFonts w:ascii="Times New Roman" w:hAnsi="Times New Roman"/>
                <w:b/>
                <w:sz w:val="24"/>
                <w:szCs w:val="24"/>
                <w:lang w:val="ru-RU"/>
              </w:rPr>
              <w:t>Наличие сертификата «Газсерт»</w:t>
            </w:r>
          </w:p>
          <w:p w:rsidR="000373FE" w:rsidRPr="00D46B60" w:rsidRDefault="000373FE" w:rsidP="00A3306F">
            <w:pPr>
              <w:tabs>
                <w:tab w:val="left" w:pos="34"/>
                <w:tab w:val="left" w:pos="5657"/>
              </w:tabs>
              <w:spacing w:after="0" w:line="240" w:lineRule="auto"/>
              <w:ind w:right="36"/>
              <w:jc w:val="both"/>
              <w:rPr>
                <w:rFonts w:ascii="Times New Roman" w:hAnsi="Times New Roman"/>
                <w:sz w:val="12"/>
                <w:szCs w:val="12"/>
                <w:lang w:val="ru-RU"/>
              </w:rPr>
            </w:pP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r w:rsidRPr="00D46B60">
              <w:rPr>
                <w:rFonts w:ascii="Times New Roman" w:hAnsi="Times New Roman"/>
                <w:sz w:val="24"/>
                <w:szCs w:val="24"/>
              </w:rPr>
              <w:t>V</w:t>
            </w:r>
            <w:r w:rsidRPr="00D46B60">
              <w:rPr>
                <w:rFonts w:ascii="Times New Roman" w:hAnsi="Times New Roman"/>
                <w:sz w:val="24"/>
                <w:szCs w:val="24"/>
                <w:lang w:val="ru-RU"/>
              </w:rPr>
              <w:t xml:space="preserve"> – значимость (вес) соответствующего критерия, БЦ</w:t>
            </w:r>
            <w:r w:rsidRPr="00D46B60">
              <w:rPr>
                <w:rFonts w:ascii="Times New Roman" w:hAnsi="Times New Roman"/>
                <w:sz w:val="24"/>
                <w:szCs w:val="24"/>
              </w:rPr>
              <w:t>i</w:t>
            </w:r>
            <w:r w:rsidRPr="00D46B60">
              <w:rPr>
                <w:rFonts w:ascii="Times New Roman" w:hAnsi="Times New Roman"/>
                <w:sz w:val="24"/>
                <w:szCs w:val="24"/>
                <w:lang w:val="ru-RU"/>
              </w:rPr>
              <w:t xml:space="preserve"> , БС</w:t>
            </w:r>
            <w:r w:rsidRPr="00D46B60">
              <w:rPr>
                <w:rFonts w:ascii="Times New Roman" w:hAnsi="Times New Roman"/>
                <w:sz w:val="24"/>
                <w:szCs w:val="24"/>
              </w:rPr>
              <w:t>i</w:t>
            </w:r>
            <w:r w:rsidRPr="00D46B60">
              <w:rPr>
                <w:rFonts w:ascii="Times New Roman" w:hAnsi="Times New Roman"/>
                <w:sz w:val="24"/>
                <w:szCs w:val="24"/>
                <w:lang w:val="ru-RU"/>
              </w:rPr>
              <w:t>, Б</w:t>
            </w:r>
            <w:r>
              <w:rPr>
                <w:rFonts w:ascii="Times New Roman" w:hAnsi="Times New Roman"/>
                <w:sz w:val="24"/>
                <w:szCs w:val="24"/>
                <w:lang w:val="ru-RU"/>
              </w:rPr>
              <w:t>сг</w:t>
            </w:r>
            <w:r w:rsidRPr="00D46B60">
              <w:rPr>
                <w:rFonts w:ascii="Times New Roman" w:hAnsi="Times New Roman"/>
                <w:sz w:val="24"/>
                <w:szCs w:val="24"/>
                <w:lang w:val="ru-RU"/>
              </w:rPr>
              <w:t xml:space="preserve">i. </w:t>
            </w: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r w:rsidRPr="00D46B60">
              <w:rPr>
                <w:rFonts w:ascii="Times New Roman" w:hAnsi="Times New Roman"/>
                <w:sz w:val="24"/>
                <w:szCs w:val="24"/>
                <w:lang w:val="ru-RU"/>
              </w:rPr>
              <w:t xml:space="preserve">Совокупная значимость всех критериев равна 100 процентам. Максимальная оценка в баллах по критериям БЦ </w:t>
            </w:r>
            <w:r w:rsidRPr="00D46B60">
              <w:rPr>
                <w:rFonts w:ascii="Times New Roman" w:hAnsi="Times New Roman"/>
                <w:sz w:val="24"/>
                <w:szCs w:val="24"/>
              </w:rPr>
              <w:t>i</w:t>
            </w:r>
            <w:r w:rsidRPr="00D46B60">
              <w:rPr>
                <w:rFonts w:ascii="Times New Roman" w:hAnsi="Times New Roman"/>
                <w:sz w:val="24"/>
                <w:szCs w:val="24"/>
                <w:lang w:val="ru-RU"/>
              </w:rPr>
              <w:t>, БС</w:t>
            </w:r>
            <w:r w:rsidRPr="00D46B60">
              <w:rPr>
                <w:rFonts w:ascii="Times New Roman" w:hAnsi="Times New Roman"/>
                <w:sz w:val="24"/>
                <w:szCs w:val="24"/>
              </w:rPr>
              <w:t>i</w:t>
            </w:r>
            <w:r w:rsidRPr="00D46B60">
              <w:rPr>
                <w:rFonts w:ascii="Times New Roman" w:hAnsi="Times New Roman"/>
                <w:sz w:val="24"/>
                <w:szCs w:val="24"/>
                <w:lang w:val="ru-RU"/>
              </w:rPr>
              <w:t>, Б</w:t>
            </w:r>
            <w:r>
              <w:rPr>
                <w:rFonts w:ascii="Times New Roman" w:hAnsi="Times New Roman"/>
                <w:sz w:val="24"/>
                <w:szCs w:val="24"/>
                <w:lang w:val="ru-RU"/>
              </w:rPr>
              <w:t>сг</w:t>
            </w:r>
            <w:r w:rsidRPr="00D46B60">
              <w:rPr>
                <w:rFonts w:ascii="Times New Roman" w:hAnsi="Times New Roman"/>
                <w:sz w:val="24"/>
                <w:szCs w:val="24"/>
              </w:rPr>
              <w:t>i</w:t>
            </w:r>
            <w:r w:rsidRPr="00D46B60">
              <w:rPr>
                <w:rFonts w:ascii="Times New Roman" w:hAnsi="Times New Roman"/>
                <w:sz w:val="24"/>
                <w:szCs w:val="24"/>
                <w:lang w:val="ru-RU"/>
              </w:rPr>
              <w:t xml:space="preserve"> – 100 баллов </w:t>
            </w:r>
          </w:p>
          <w:p w:rsidR="000373FE" w:rsidRDefault="000373FE" w:rsidP="00A3306F">
            <w:pPr>
              <w:tabs>
                <w:tab w:val="left" w:pos="34"/>
                <w:tab w:val="left" w:pos="5657"/>
              </w:tabs>
              <w:spacing w:after="0" w:line="240" w:lineRule="auto"/>
              <w:ind w:right="36"/>
              <w:jc w:val="both"/>
              <w:rPr>
                <w:rFonts w:ascii="Times New Roman" w:hAnsi="Times New Roman"/>
                <w:sz w:val="24"/>
                <w:szCs w:val="24"/>
                <w:lang w:val="ru-RU"/>
              </w:rPr>
            </w:pPr>
          </w:p>
          <w:p w:rsidR="000373FE" w:rsidRDefault="000373FE" w:rsidP="00A3306F">
            <w:pPr>
              <w:tabs>
                <w:tab w:val="left" w:pos="34"/>
                <w:tab w:val="left" w:pos="5657"/>
              </w:tabs>
              <w:spacing w:after="0" w:line="240" w:lineRule="auto"/>
              <w:ind w:right="36"/>
              <w:jc w:val="both"/>
              <w:rPr>
                <w:rFonts w:ascii="Times New Roman" w:hAnsi="Times New Roman"/>
                <w:sz w:val="24"/>
                <w:szCs w:val="24"/>
                <w:lang w:val="ru-RU"/>
              </w:rPr>
            </w:pPr>
          </w:p>
          <w:p w:rsidR="000373FE" w:rsidRDefault="000373FE" w:rsidP="00A3306F">
            <w:pPr>
              <w:tabs>
                <w:tab w:val="left" w:pos="34"/>
                <w:tab w:val="left" w:pos="5657"/>
              </w:tabs>
              <w:spacing w:after="0" w:line="240" w:lineRule="auto"/>
              <w:ind w:right="36"/>
              <w:jc w:val="both"/>
              <w:rPr>
                <w:rFonts w:ascii="Times New Roman" w:hAnsi="Times New Roman"/>
                <w:sz w:val="24"/>
                <w:szCs w:val="24"/>
                <w:lang w:val="ru-RU"/>
              </w:rPr>
            </w:pPr>
          </w:p>
          <w:p w:rsidR="000373FE" w:rsidRDefault="000373FE" w:rsidP="00A3306F">
            <w:pPr>
              <w:tabs>
                <w:tab w:val="left" w:pos="34"/>
                <w:tab w:val="left" w:pos="5657"/>
              </w:tabs>
              <w:spacing w:after="0" w:line="240" w:lineRule="auto"/>
              <w:ind w:right="36"/>
              <w:jc w:val="both"/>
              <w:rPr>
                <w:rFonts w:ascii="Times New Roman" w:hAnsi="Times New Roman"/>
                <w:sz w:val="24"/>
                <w:szCs w:val="24"/>
                <w:lang w:val="ru-RU"/>
              </w:rPr>
            </w:pP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p>
          <w:p w:rsidR="000373FE" w:rsidRPr="00D46B60" w:rsidRDefault="000373FE" w:rsidP="00A3306F">
            <w:pPr>
              <w:tabs>
                <w:tab w:val="left" w:pos="34"/>
                <w:tab w:val="left" w:pos="5657"/>
              </w:tabs>
              <w:spacing w:after="0" w:line="240" w:lineRule="auto"/>
              <w:ind w:right="36"/>
              <w:jc w:val="both"/>
              <w:rPr>
                <w:rFonts w:ascii="Times New Roman" w:hAnsi="Times New Roman"/>
                <w:b/>
                <w:sz w:val="24"/>
                <w:szCs w:val="24"/>
                <w:lang w:val="ru-RU"/>
              </w:rPr>
            </w:pPr>
            <w:r w:rsidRPr="00D46B60">
              <w:rPr>
                <w:rFonts w:ascii="Times New Roman" w:hAnsi="Times New Roman"/>
                <w:b/>
                <w:sz w:val="24"/>
                <w:szCs w:val="24"/>
                <w:lang w:val="ru-RU"/>
              </w:rPr>
              <w:t xml:space="preserve">1. ОЦЕНКА ПО КРИТЕРИЮ «ЦЕНА ДОГОВОРА» </w:t>
            </w:r>
          </w:p>
          <w:p w:rsidR="000373FE" w:rsidRPr="00D46B60" w:rsidRDefault="000373FE" w:rsidP="00A3306F">
            <w:pPr>
              <w:tabs>
                <w:tab w:val="left" w:pos="34"/>
                <w:tab w:val="left" w:pos="5657"/>
              </w:tabs>
              <w:spacing w:after="0" w:line="240" w:lineRule="auto"/>
              <w:ind w:right="36"/>
              <w:jc w:val="both"/>
              <w:rPr>
                <w:rFonts w:ascii="Times New Roman" w:hAnsi="Times New Roman"/>
                <w:b/>
                <w:sz w:val="24"/>
                <w:szCs w:val="24"/>
                <w:lang w:val="ru-RU"/>
              </w:rPr>
            </w:pPr>
          </w:p>
          <w:p w:rsidR="000373FE" w:rsidRPr="00D46B60" w:rsidRDefault="000373FE" w:rsidP="00A3306F">
            <w:pPr>
              <w:tabs>
                <w:tab w:val="left" w:pos="34"/>
                <w:tab w:val="left" w:pos="5657"/>
              </w:tabs>
              <w:spacing w:after="0" w:line="240" w:lineRule="auto"/>
              <w:ind w:right="36"/>
              <w:jc w:val="center"/>
              <w:rPr>
                <w:rFonts w:ascii="Times New Roman" w:hAnsi="Times New Roman"/>
                <w:sz w:val="24"/>
                <w:szCs w:val="24"/>
                <w:lang w:val="ru-RU"/>
              </w:rPr>
            </w:pPr>
            <w:r w:rsidRPr="00D46B60">
              <w:rPr>
                <w:rFonts w:ascii="Times New Roman" w:hAnsi="Times New Roman"/>
                <w:sz w:val="24"/>
                <w:szCs w:val="24"/>
                <w:lang w:val="ru-RU"/>
              </w:rPr>
              <w:t>БЦ</w:t>
            </w:r>
            <w:r w:rsidRPr="00D46B60">
              <w:rPr>
                <w:rFonts w:ascii="Times New Roman" w:hAnsi="Times New Roman"/>
                <w:sz w:val="24"/>
                <w:szCs w:val="24"/>
                <w:vertAlign w:val="subscript"/>
              </w:rPr>
              <w:t>i</w:t>
            </w:r>
            <w:r w:rsidRPr="00D46B60">
              <w:rPr>
                <w:rFonts w:ascii="Times New Roman" w:hAnsi="Times New Roman"/>
                <w:sz w:val="24"/>
                <w:szCs w:val="24"/>
                <w:lang w:val="ru-RU"/>
              </w:rPr>
              <w:t xml:space="preserve"> = Ц</w:t>
            </w:r>
            <w:r w:rsidRPr="00D46B60">
              <w:rPr>
                <w:rFonts w:ascii="Times New Roman" w:hAnsi="Times New Roman"/>
                <w:sz w:val="24"/>
                <w:szCs w:val="24"/>
                <w:vertAlign w:val="subscript"/>
              </w:rPr>
              <w:t>min</w:t>
            </w:r>
            <w:r w:rsidRPr="00D46B60">
              <w:rPr>
                <w:rFonts w:ascii="Times New Roman" w:hAnsi="Times New Roman"/>
                <w:sz w:val="24"/>
                <w:szCs w:val="24"/>
                <w:lang w:val="ru-RU"/>
              </w:rPr>
              <w:t>/ Ц</w:t>
            </w:r>
            <w:r w:rsidRPr="00D46B60">
              <w:rPr>
                <w:rFonts w:ascii="Times New Roman" w:hAnsi="Times New Roman"/>
                <w:sz w:val="24"/>
                <w:szCs w:val="24"/>
                <w:vertAlign w:val="subscript"/>
              </w:rPr>
              <w:t>i</w:t>
            </w:r>
            <w:r w:rsidRPr="00D46B60">
              <w:rPr>
                <w:rFonts w:ascii="Times New Roman" w:hAnsi="Times New Roman"/>
                <w:sz w:val="24"/>
                <w:szCs w:val="24"/>
                <w:lang w:val="ru-RU"/>
              </w:rPr>
              <w:t xml:space="preserve"> * 100</w:t>
            </w:r>
          </w:p>
          <w:p w:rsidR="000373FE" w:rsidRPr="00D46B60" w:rsidRDefault="000373FE" w:rsidP="00A3306F">
            <w:pPr>
              <w:tabs>
                <w:tab w:val="left" w:pos="34"/>
                <w:tab w:val="left" w:pos="5657"/>
              </w:tabs>
              <w:spacing w:after="0" w:line="240" w:lineRule="auto"/>
              <w:ind w:right="36"/>
              <w:jc w:val="center"/>
              <w:rPr>
                <w:rFonts w:ascii="Times New Roman" w:hAnsi="Times New Roman"/>
                <w:sz w:val="24"/>
                <w:szCs w:val="24"/>
                <w:lang w:val="ru-RU"/>
              </w:rPr>
            </w:pP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r w:rsidRPr="00D46B60">
              <w:rPr>
                <w:rFonts w:ascii="Times New Roman" w:hAnsi="Times New Roman"/>
                <w:sz w:val="24"/>
                <w:szCs w:val="24"/>
                <w:lang w:val="ru-RU"/>
              </w:rPr>
              <w:t>где: БЦ</w:t>
            </w:r>
            <w:r w:rsidRPr="00D46B60">
              <w:rPr>
                <w:rFonts w:ascii="Times New Roman" w:hAnsi="Times New Roman"/>
                <w:sz w:val="24"/>
                <w:szCs w:val="24"/>
                <w:vertAlign w:val="subscript"/>
              </w:rPr>
              <w:t>i</w:t>
            </w:r>
            <w:r w:rsidRPr="00D46B60">
              <w:rPr>
                <w:rFonts w:ascii="Times New Roman" w:hAnsi="Times New Roman"/>
                <w:sz w:val="24"/>
                <w:szCs w:val="24"/>
                <w:lang w:val="ru-RU"/>
              </w:rPr>
              <w:t xml:space="preserve"> – оценка по критерию «цена договора, цена единицы продукции с учетом всех налогов, сборов и прочих расходов в соответствии с законодательством Российской Федерации» </w:t>
            </w:r>
            <w:r w:rsidRPr="00D46B60">
              <w:rPr>
                <w:rFonts w:ascii="Times New Roman" w:hAnsi="Times New Roman"/>
                <w:sz w:val="24"/>
                <w:szCs w:val="24"/>
              </w:rPr>
              <w:t>i</w:t>
            </w:r>
            <w:r w:rsidRPr="00D46B60">
              <w:rPr>
                <w:rFonts w:ascii="Times New Roman" w:hAnsi="Times New Roman"/>
                <w:sz w:val="24"/>
                <w:szCs w:val="24"/>
                <w:lang w:val="ru-RU"/>
              </w:rPr>
              <w:t xml:space="preserve">-го участника конкурса, баллы </w:t>
            </w: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r w:rsidRPr="00D46B60">
              <w:rPr>
                <w:rFonts w:ascii="Times New Roman" w:hAnsi="Times New Roman"/>
                <w:sz w:val="24"/>
                <w:szCs w:val="24"/>
                <w:lang w:val="ru-RU"/>
              </w:rPr>
              <w:t>Ц</w:t>
            </w:r>
            <w:r w:rsidRPr="00D46B60">
              <w:rPr>
                <w:rFonts w:ascii="Times New Roman" w:hAnsi="Times New Roman"/>
                <w:sz w:val="24"/>
                <w:szCs w:val="24"/>
                <w:vertAlign w:val="subscript"/>
              </w:rPr>
              <w:t>i</w:t>
            </w:r>
            <w:r w:rsidRPr="00D46B60">
              <w:rPr>
                <w:rFonts w:ascii="Times New Roman" w:hAnsi="Times New Roman"/>
                <w:sz w:val="24"/>
                <w:szCs w:val="24"/>
                <w:lang w:val="ru-RU"/>
              </w:rPr>
              <w:t xml:space="preserve"> – предложение участника конкурса о цене договора, цене единицы продукции, указанной в заявке на участие в закупочной процедуре </w:t>
            </w:r>
            <w:r w:rsidRPr="00D46B60">
              <w:rPr>
                <w:rFonts w:ascii="Times New Roman" w:hAnsi="Times New Roman"/>
                <w:sz w:val="24"/>
                <w:szCs w:val="24"/>
              </w:rPr>
              <w:t>i</w:t>
            </w:r>
            <w:r w:rsidRPr="00D46B60">
              <w:rPr>
                <w:rFonts w:ascii="Times New Roman" w:hAnsi="Times New Roman"/>
                <w:sz w:val="24"/>
                <w:szCs w:val="24"/>
                <w:lang w:val="ru-RU"/>
              </w:rPr>
              <w:t xml:space="preserve">-го участника конкурса, руб.с НДС </w:t>
            </w: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r w:rsidRPr="00D46B60">
              <w:rPr>
                <w:rFonts w:ascii="Times New Roman" w:hAnsi="Times New Roman"/>
                <w:sz w:val="24"/>
                <w:szCs w:val="24"/>
                <w:lang w:val="ru-RU"/>
              </w:rPr>
              <w:t>Ц</w:t>
            </w:r>
            <w:r w:rsidRPr="00D46B60">
              <w:rPr>
                <w:rFonts w:ascii="Times New Roman" w:hAnsi="Times New Roman"/>
                <w:sz w:val="24"/>
                <w:szCs w:val="24"/>
                <w:vertAlign w:val="subscript"/>
              </w:rPr>
              <w:t>min</w:t>
            </w:r>
            <w:r w:rsidRPr="00D46B60">
              <w:rPr>
                <w:rFonts w:ascii="Times New Roman" w:hAnsi="Times New Roman"/>
                <w:sz w:val="24"/>
                <w:szCs w:val="24"/>
                <w:lang w:val="ru-RU"/>
              </w:rPr>
              <w:t xml:space="preserve"> – минимальное предложение участника конкурса о цене договора, цене единицы продукции, указанной в заявке на участие в конкурсе из представленных участниками конкурса предложений, руб. с НДС </w:t>
            </w:r>
          </w:p>
          <w:p w:rsidR="000373FE" w:rsidRPr="00D46B60" w:rsidRDefault="000373FE" w:rsidP="00A3306F">
            <w:pPr>
              <w:tabs>
                <w:tab w:val="left" w:pos="34"/>
                <w:tab w:val="left" w:pos="5657"/>
              </w:tabs>
              <w:spacing w:after="0" w:line="240" w:lineRule="auto"/>
              <w:ind w:right="36"/>
              <w:jc w:val="both"/>
              <w:rPr>
                <w:rFonts w:ascii="Times New Roman" w:hAnsi="Times New Roman"/>
                <w:sz w:val="24"/>
                <w:szCs w:val="24"/>
                <w:lang w:val="ru-RU"/>
              </w:rPr>
            </w:pPr>
          </w:p>
          <w:p w:rsidR="000373FE" w:rsidRPr="00D46B60" w:rsidRDefault="000373FE" w:rsidP="00A3306F">
            <w:pPr>
              <w:rPr>
                <w:rFonts w:ascii="Times New Roman" w:hAnsi="Times New Roman"/>
                <w:b/>
                <w:sz w:val="24"/>
                <w:szCs w:val="24"/>
                <w:lang w:val="ru-RU"/>
              </w:rPr>
            </w:pPr>
            <w:r w:rsidRPr="00D46B60">
              <w:rPr>
                <w:rFonts w:ascii="Times New Roman" w:hAnsi="Times New Roman"/>
                <w:sz w:val="24"/>
                <w:szCs w:val="24"/>
                <w:lang w:val="ru-RU"/>
              </w:rPr>
              <w:t>2.</w:t>
            </w:r>
            <w:r w:rsidRPr="00D46B60">
              <w:rPr>
                <w:rFonts w:ascii="Times New Roman" w:hAnsi="Times New Roman"/>
                <w:sz w:val="24"/>
                <w:szCs w:val="24"/>
                <w:lang w:val="ru-RU"/>
              </w:rPr>
              <w:tab/>
            </w:r>
            <w:r w:rsidRPr="00D46B60">
              <w:rPr>
                <w:rFonts w:ascii="Times New Roman" w:hAnsi="Times New Roman"/>
                <w:b/>
                <w:sz w:val="24"/>
                <w:szCs w:val="24"/>
                <w:lang w:val="ru-RU"/>
              </w:rPr>
              <w:t>ОЦЕНКА ПО КРИТЕРИЮ «СРОК ПОСТАВКИ»</w:t>
            </w:r>
          </w:p>
          <w:p w:rsidR="000373FE" w:rsidRPr="00D46B60" w:rsidRDefault="000373FE" w:rsidP="00A3306F">
            <w:pPr>
              <w:spacing w:after="0" w:line="240" w:lineRule="auto"/>
              <w:rPr>
                <w:rFonts w:ascii="Times New Roman" w:hAnsi="Times New Roman"/>
                <w:sz w:val="24"/>
                <w:szCs w:val="24"/>
                <w:lang w:val="ru-RU"/>
              </w:rPr>
            </w:pPr>
            <w:r w:rsidRPr="00D46B60">
              <w:rPr>
                <w:rFonts w:ascii="Times New Roman" w:hAnsi="Times New Roman"/>
                <w:sz w:val="24"/>
                <w:szCs w:val="24"/>
                <w:lang w:val="ru-RU"/>
              </w:rPr>
              <w:t>БСi</w:t>
            </w:r>
            <w:r w:rsidRPr="00D46B60">
              <w:rPr>
                <w:rFonts w:ascii="Times New Roman" w:hAnsi="Times New Roman"/>
                <w:sz w:val="24"/>
                <w:szCs w:val="24"/>
                <w:lang w:val="ru-RU"/>
              </w:rPr>
              <w:tab/>
              <w:t>=</w:t>
            </w:r>
            <w:r w:rsidRPr="00D46B60">
              <w:rPr>
                <w:rFonts w:ascii="Times New Roman" w:hAnsi="Times New Roman"/>
                <w:sz w:val="24"/>
                <w:szCs w:val="24"/>
                <w:u w:val="single"/>
                <w:lang w:val="ru-RU"/>
              </w:rPr>
              <w:t>Сmax-Ci</w:t>
            </w:r>
            <w:r w:rsidRPr="00D46B60">
              <w:rPr>
                <w:rFonts w:ascii="Times New Roman" w:hAnsi="Times New Roman"/>
                <w:sz w:val="24"/>
                <w:szCs w:val="24"/>
                <w:u w:val="single"/>
                <w:lang w:val="ru-RU"/>
              </w:rPr>
              <w:tab/>
            </w:r>
            <w:r w:rsidRPr="00D46B60">
              <w:rPr>
                <w:rFonts w:ascii="Times New Roman" w:hAnsi="Times New Roman"/>
                <w:sz w:val="24"/>
                <w:szCs w:val="24"/>
                <w:lang w:val="ru-RU"/>
              </w:rPr>
              <w:t xml:space="preserve">  </w:t>
            </w:r>
            <w:r w:rsidRPr="00D46B60">
              <w:rPr>
                <w:rFonts w:ascii="Times New Roman" w:hAnsi="Times New Roman"/>
                <w:sz w:val="24"/>
                <w:szCs w:val="24"/>
                <w:lang w:val="ru-RU"/>
              </w:rPr>
              <w:tab/>
              <w:t>*100</w:t>
            </w:r>
          </w:p>
          <w:p w:rsidR="000373FE" w:rsidRPr="00D46B60" w:rsidRDefault="000373FE" w:rsidP="00A3306F">
            <w:pPr>
              <w:spacing w:after="0" w:line="240" w:lineRule="auto"/>
              <w:rPr>
                <w:rFonts w:ascii="Times New Roman" w:hAnsi="Times New Roman"/>
                <w:sz w:val="24"/>
                <w:szCs w:val="24"/>
                <w:lang w:val="ru-RU"/>
              </w:rPr>
            </w:pPr>
            <w:r w:rsidRPr="00D46B60">
              <w:rPr>
                <w:rFonts w:ascii="Times New Roman" w:hAnsi="Times New Roman"/>
                <w:sz w:val="24"/>
                <w:szCs w:val="24"/>
                <w:lang w:val="ru-RU"/>
              </w:rPr>
              <w:t xml:space="preserve">       Сmax-Cmin</w:t>
            </w:r>
          </w:p>
          <w:p w:rsidR="000373FE" w:rsidRPr="00D46B60" w:rsidRDefault="000373FE" w:rsidP="00A3306F">
            <w:pPr>
              <w:spacing w:after="0" w:line="240" w:lineRule="auto"/>
              <w:rPr>
                <w:rFonts w:ascii="Times New Roman" w:hAnsi="Times New Roman"/>
                <w:sz w:val="24"/>
                <w:szCs w:val="24"/>
                <w:lang w:val="ru-RU"/>
              </w:rPr>
            </w:pPr>
          </w:p>
          <w:p w:rsidR="000373FE" w:rsidRPr="00D46B60" w:rsidRDefault="000373FE" w:rsidP="00A3306F">
            <w:pPr>
              <w:rPr>
                <w:rFonts w:ascii="Times New Roman" w:hAnsi="Times New Roman"/>
                <w:sz w:val="24"/>
                <w:szCs w:val="24"/>
                <w:lang w:val="ru-RU"/>
              </w:rPr>
            </w:pPr>
            <w:r w:rsidRPr="00D46B60">
              <w:rPr>
                <w:rFonts w:ascii="Times New Roman" w:hAnsi="Times New Roman"/>
                <w:sz w:val="24"/>
                <w:szCs w:val="24"/>
                <w:lang w:val="ru-RU"/>
              </w:rPr>
              <w:t xml:space="preserve">где: БCi </w:t>
            </w:r>
            <w:r w:rsidRPr="00D46B60">
              <w:rPr>
                <w:rFonts w:ascii="Times New Roman" w:hAnsi="Times New Roman"/>
                <w:sz w:val="24"/>
                <w:szCs w:val="24"/>
                <w:lang w:val="ru-RU"/>
              </w:rPr>
              <w:tab/>
              <w:t xml:space="preserve">– </w:t>
            </w:r>
            <w:r w:rsidRPr="00D46B60">
              <w:rPr>
                <w:rFonts w:ascii="Times New Roman" w:hAnsi="Times New Roman"/>
                <w:sz w:val="24"/>
                <w:szCs w:val="24"/>
                <w:lang w:val="ru-RU"/>
              </w:rPr>
              <w:tab/>
              <w:t>оценка по критерию «срок поставки» i-го участника запроса предложений, баллы</w:t>
            </w:r>
          </w:p>
          <w:p w:rsidR="000373FE" w:rsidRPr="00D46B60" w:rsidRDefault="000373FE" w:rsidP="00A3306F">
            <w:pPr>
              <w:rPr>
                <w:rFonts w:ascii="Times New Roman" w:hAnsi="Times New Roman"/>
                <w:sz w:val="24"/>
                <w:szCs w:val="24"/>
                <w:lang w:val="ru-RU"/>
              </w:rPr>
            </w:pPr>
            <w:r w:rsidRPr="00D46B60">
              <w:rPr>
                <w:rFonts w:ascii="Times New Roman" w:hAnsi="Times New Roman"/>
                <w:sz w:val="24"/>
                <w:szCs w:val="24"/>
                <w:lang w:val="ru-RU"/>
              </w:rPr>
              <w:t xml:space="preserve">Сi  </w:t>
            </w:r>
            <w:r w:rsidRPr="00D46B60">
              <w:rPr>
                <w:rFonts w:ascii="Times New Roman" w:hAnsi="Times New Roman"/>
                <w:sz w:val="24"/>
                <w:szCs w:val="24"/>
                <w:lang w:val="ru-RU"/>
              </w:rPr>
              <w:tab/>
              <w:t xml:space="preserve">– </w:t>
            </w:r>
            <w:r w:rsidRPr="00D46B60">
              <w:rPr>
                <w:rFonts w:ascii="Times New Roman" w:hAnsi="Times New Roman"/>
                <w:sz w:val="24"/>
                <w:szCs w:val="24"/>
                <w:lang w:val="ru-RU"/>
              </w:rPr>
              <w:tab/>
              <w:t>предложение участника запроса предложений о сроке поставки, указанной в Заявке/Предложении i-го участника запроса предложений, в единицах измерения срока (год. Месяц, день, число).</w:t>
            </w:r>
          </w:p>
          <w:p w:rsidR="000373FE" w:rsidRPr="00D46B60" w:rsidRDefault="000373FE" w:rsidP="00A3306F">
            <w:pPr>
              <w:rPr>
                <w:rFonts w:ascii="Times New Roman" w:hAnsi="Times New Roman"/>
                <w:sz w:val="24"/>
                <w:szCs w:val="24"/>
                <w:lang w:val="ru-RU"/>
              </w:rPr>
            </w:pPr>
            <w:r w:rsidRPr="00D46B60">
              <w:rPr>
                <w:rFonts w:ascii="Times New Roman" w:hAnsi="Times New Roman"/>
                <w:sz w:val="24"/>
                <w:szCs w:val="24"/>
                <w:lang w:val="ru-RU"/>
              </w:rPr>
              <w:t>Сmах – предельный (максимально допустимый) срок поставки товара, в единицах измерения срока (год. Месяц, день, число), указанный в документации</w:t>
            </w:r>
          </w:p>
          <w:p w:rsidR="000373FE" w:rsidRDefault="000373FE" w:rsidP="00A3306F">
            <w:pPr>
              <w:rPr>
                <w:rFonts w:ascii="Times New Roman" w:hAnsi="Times New Roman"/>
                <w:sz w:val="24"/>
                <w:szCs w:val="24"/>
                <w:lang w:val="ru-RU"/>
              </w:rPr>
            </w:pPr>
            <w:r w:rsidRPr="00D46B60">
              <w:rPr>
                <w:rFonts w:ascii="Times New Roman" w:hAnsi="Times New Roman"/>
                <w:sz w:val="24"/>
                <w:szCs w:val="24"/>
                <w:lang w:val="ru-RU"/>
              </w:rPr>
              <w:t xml:space="preserve">Сmin – минимальное предложение участника запроса предложений о сроке поставки, указанной в Заявке/Предложении из предложений, представленных участниками запроса предложений, в единицах измерения срока (год. Месяц, день, число). </w:t>
            </w:r>
          </w:p>
          <w:p w:rsidR="000373FE" w:rsidRPr="009B70FA" w:rsidRDefault="000373FE" w:rsidP="009B70FA">
            <w:pPr>
              <w:rPr>
                <w:rFonts w:ascii="Times New Roman" w:hAnsi="Times New Roman"/>
                <w:b/>
                <w:sz w:val="24"/>
                <w:szCs w:val="24"/>
                <w:lang w:val="ru-RU"/>
              </w:rPr>
            </w:pPr>
            <w:r w:rsidRPr="00A3306F">
              <w:rPr>
                <w:rFonts w:ascii="Times New Roman" w:hAnsi="Times New Roman"/>
                <w:b/>
                <w:sz w:val="24"/>
                <w:szCs w:val="24"/>
                <w:lang w:val="ru-RU"/>
              </w:rPr>
              <w:t>3. О</w:t>
            </w:r>
            <w:r>
              <w:rPr>
                <w:rFonts w:ascii="Times New Roman" w:hAnsi="Times New Roman"/>
                <w:b/>
                <w:sz w:val="24"/>
                <w:szCs w:val="24"/>
                <w:lang w:val="ru-RU"/>
              </w:rPr>
              <w:t xml:space="preserve">ЦЕНКА ПО КРИТЕРИЮ </w:t>
            </w:r>
            <w:r w:rsidRPr="00A3306F">
              <w:rPr>
                <w:rFonts w:ascii="Times New Roman" w:hAnsi="Times New Roman"/>
                <w:b/>
                <w:sz w:val="24"/>
                <w:szCs w:val="24"/>
                <w:lang w:val="ru-RU"/>
              </w:rPr>
              <w:t>«</w:t>
            </w:r>
            <w:r>
              <w:rPr>
                <w:rFonts w:ascii="Times New Roman" w:hAnsi="Times New Roman"/>
                <w:b/>
                <w:sz w:val="24"/>
                <w:szCs w:val="24"/>
                <w:lang w:val="ru-RU"/>
              </w:rPr>
              <w:t>КАЧЕСТВО ТОВАРА»</w:t>
            </w:r>
          </w:p>
          <w:tbl>
            <w:tblPr>
              <w:tblW w:w="0" w:type="auto"/>
              <w:tblLook w:val="01E0"/>
            </w:tblPr>
            <w:tblGrid>
              <w:gridCol w:w="8510"/>
            </w:tblGrid>
            <w:tr w:rsidR="000373FE" w:rsidRPr="00A3306F" w:rsidTr="00A3306F">
              <w:tc>
                <w:tcPr>
                  <w:tcW w:w="7181" w:type="dxa"/>
                </w:tcPr>
                <w:p w:rsidR="000373FE" w:rsidRPr="00A3306F" w:rsidRDefault="000373FE" w:rsidP="00A3306F">
                  <w:pPr>
                    <w:spacing w:after="0" w:line="226" w:lineRule="exact"/>
                    <w:ind w:right="86"/>
                    <w:jc w:val="both"/>
                    <w:rPr>
                      <w:rFonts w:ascii="Times New Roman" w:hAnsi="Times New Roman"/>
                      <w:sz w:val="24"/>
                      <w:szCs w:val="24"/>
                      <w:lang w:val="ru-RU"/>
                    </w:rPr>
                  </w:pPr>
                  <w:r w:rsidRPr="00A3306F">
                    <w:rPr>
                      <w:rFonts w:ascii="Times New Roman" w:hAnsi="Times New Roman"/>
                      <w:sz w:val="24"/>
                      <w:szCs w:val="24"/>
                      <w:lang w:val="ru-RU"/>
                    </w:rPr>
                    <w:t>Оценка Заявок по наличию сертификатов  заводов-изготовителей, отвечающие требованиям, установленным законодательством Российской Федерации и по наличию копий сертификатов Системы добровольной сертификации ГАЗСЕРТ</w:t>
                  </w:r>
                </w:p>
                <w:p w:rsidR="000373FE" w:rsidRPr="00A3306F" w:rsidRDefault="000373FE" w:rsidP="00A3306F">
                  <w:pPr>
                    <w:spacing w:after="0" w:line="226" w:lineRule="exact"/>
                    <w:ind w:right="86"/>
                    <w:jc w:val="both"/>
                    <w:rPr>
                      <w:rFonts w:ascii="Times New Roman" w:hAnsi="Times New Roman"/>
                      <w:sz w:val="24"/>
                      <w:szCs w:val="24"/>
                      <w:lang w:val="ru-RU"/>
                    </w:rPr>
                  </w:pP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2"/>
                    <w:gridCol w:w="4142"/>
                  </w:tblGrid>
                  <w:tr w:rsidR="000373FE" w:rsidRPr="00A3306F" w:rsidTr="009B70FA">
                    <w:trPr>
                      <w:trHeight w:val="220"/>
                    </w:trPr>
                    <w:tc>
                      <w:tcPr>
                        <w:tcW w:w="4142" w:type="dxa"/>
                        <w:tcBorders>
                          <w:top w:val="single" w:sz="4" w:space="0" w:color="auto"/>
                          <w:left w:val="single" w:sz="4" w:space="0" w:color="auto"/>
                          <w:bottom w:val="single" w:sz="4" w:space="0" w:color="auto"/>
                          <w:right w:val="single" w:sz="4" w:space="0" w:color="auto"/>
                        </w:tcBorders>
                      </w:tcPr>
                      <w:p w:rsidR="000373FE" w:rsidRPr="009B70FA" w:rsidRDefault="000373FE" w:rsidP="00A3306F">
                        <w:pPr>
                          <w:spacing w:after="0" w:line="226" w:lineRule="exact"/>
                          <w:ind w:right="86"/>
                          <w:rPr>
                            <w:rFonts w:ascii="Times New Roman" w:hAnsi="Times New Roman"/>
                            <w:sz w:val="20"/>
                            <w:szCs w:val="20"/>
                            <w:lang w:val="ru-RU"/>
                          </w:rPr>
                        </w:pPr>
                        <w:r w:rsidRPr="009B70FA">
                          <w:rPr>
                            <w:rFonts w:ascii="Times New Roman" w:hAnsi="Times New Roman"/>
                            <w:sz w:val="20"/>
                            <w:szCs w:val="20"/>
                            <w:lang w:val="ru-RU"/>
                          </w:rPr>
                          <w:t>Показатель критерия</w:t>
                        </w:r>
                      </w:p>
                    </w:tc>
                    <w:tc>
                      <w:tcPr>
                        <w:tcW w:w="4142" w:type="dxa"/>
                        <w:tcBorders>
                          <w:top w:val="single" w:sz="4" w:space="0" w:color="auto"/>
                          <w:left w:val="single" w:sz="4" w:space="0" w:color="auto"/>
                          <w:bottom w:val="single" w:sz="4" w:space="0" w:color="auto"/>
                          <w:right w:val="single" w:sz="4" w:space="0" w:color="auto"/>
                        </w:tcBorders>
                      </w:tcPr>
                      <w:p w:rsidR="000373FE" w:rsidRPr="009B70FA" w:rsidRDefault="000373FE" w:rsidP="00A3306F">
                        <w:pPr>
                          <w:spacing w:after="0" w:line="226" w:lineRule="exact"/>
                          <w:ind w:right="86"/>
                          <w:rPr>
                            <w:rFonts w:ascii="Times New Roman" w:hAnsi="Times New Roman"/>
                            <w:sz w:val="20"/>
                            <w:szCs w:val="20"/>
                            <w:lang w:val="ru-RU"/>
                          </w:rPr>
                        </w:pPr>
                        <w:r w:rsidRPr="009B70FA">
                          <w:rPr>
                            <w:rFonts w:ascii="Times New Roman" w:hAnsi="Times New Roman"/>
                            <w:sz w:val="20"/>
                            <w:szCs w:val="20"/>
                            <w:lang w:val="ru-RU"/>
                          </w:rPr>
                          <w:t>Максимальное значение в баллах</w:t>
                        </w:r>
                      </w:p>
                    </w:tc>
                  </w:tr>
                  <w:tr w:rsidR="000373FE" w:rsidRPr="00A3306F" w:rsidTr="009B70FA">
                    <w:trPr>
                      <w:trHeight w:val="579"/>
                    </w:trPr>
                    <w:tc>
                      <w:tcPr>
                        <w:tcW w:w="4142" w:type="dxa"/>
                        <w:tcBorders>
                          <w:top w:val="single" w:sz="4" w:space="0" w:color="auto"/>
                          <w:left w:val="single" w:sz="4" w:space="0" w:color="auto"/>
                          <w:bottom w:val="single" w:sz="4" w:space="0" w:color="auto"/>
                          <w:right w:val="single" w:sz="4" w:space="0" w:color="auto"/>
                        </w:tcBorders>
                      </w:tcPr>
                      <w:p w:rsidR="000373FE" w:rsidRPr="009B70FA" w:rsidRDefault="000373FE" w:rsidP="00A3306F">
                        <w:pPr>
                          <w:spacing w:after="0" w:line="226" w:lineRule="exact"/>
                          <w:ind w:right="86"/>
                          <w:rPr>
                            <w:rFonts w:ascii="Times New Roman" w:hAnsi="Times New Roman"/>
                            <w:sz w:val="20"/>
                            <w:szCs w:val="20"/>
                            <w:lang w:val="ru-RU"/>
                          </w:rPr>
                        </w:pPr>
                        <w:r w:rsidRPr="009B70FA">
                          <w:rPr>
                            <w:rFonts w:ascii="Times New Roman" w:hAnsi="Times New Roman"/>
                            <w:sz w:val="20"/>
                            <w:szCs w:val="20"/>
                            <w:lang w:val="ru-RU"/>
                          </w:rPr>
                          <w:t>Отсутствие сертификатов заводов-изготовителей, отвечающих требованиям, установленным законодательством РФ и копий сертификатов Системы  добровольной сертификации ГАЗСЕРТ</w:t>
                        </w:r>
                      </w:p>
                    </w:tc>
                    <w:tc>
                      <w:tcPr>
                        <w:tcW w:w="4142" w:type="dxa"/>
                        <w:tcBorders>
                          <w:top w:val="single" w:sz="4" w:space="0" w:color="auto"/>
                          <w:left w:val="single" w:sz="4" w:space="0" w:color="auto"/>
                          <w:bottom w:val="single" w:sz="4" w:space="0" w:color="auto"/>
                          <w:right w:val="single" w:sz="4" w:space="0" w:color="auto"/>
                        </w:tcBorders>
                      </w:tcPr>
                      <w:p w:rsidR="000373FE" w:rsidRPr="009B70FA" w:rsidRDefault="000373FE" w:rsidP="00A3306F">
                        <w:pPr>
                          <w:spacing w:after="0" w:line="226" w:lineRule="exact"/>
                          <w:ind w:right="86"/>
                          <w:rPr>
                            <w:rFonts w:ascii="Times New Roman" w:hAnsi="Times New Roman"/>
                            <w:sz w:val="20"/>
                            <w:szCs w:val="20"/>
                            <w:lang w:val="ru-RU"/>
                          </w:rPr>
                        </w:pPr>
                        <w:r w:rsidRPr="009B70FA">
                          <w:rPr>
                            <w:rFonts w:ascii="Times New Roman" w:hAnsi="Times New Roman"/>
                            <w:sz w:val="20"/>
                            <w:szCs w:val="20"/>
                            <w:lang w:val="ru-RU"/>
                          </w:rPr>
                          <w:t xml:space="preserve">                              0</w:t>
                        </w:r>
                      </w:p>
                    </w:tc>
                  </w:tr>
                  <w:tr w:rsidR="000373FE" w:rsidRPr="00A3306F" w:rsidTr="009B70FA">
                    <w:trPr>
                      <w:trHeight w:val="1127"/>
                    </w:trPr>
                    <w:tc>
                      <w:tcPr>
                        <w:tcW w:w="4142" w:type="dxa"/>
                        <w:tcBorders>
                          <w:top w:val="single" w:sz="4" w:space="0" w:color="auto"/>
                          <w:left w:val="single" w:sz="4" w:space="0" w:color="auto"/>
                          <w:bottom w:val="single" w:sz="4" w:space="0" w:color="auto"/>
                          <w:right w:val="single" w:sz="4" w:space="0" w:color="auto"/>
                        </w:tcBorders>
                      </w:tcPr>
                      <w:p w:rsidR="000373FE" w:rsidRPr="009B70FA" w:rsidRDefault="000373FE" w:rsidP="00A3306F">
                        <w:pPr>
                          <w:spacing w:after="0" w:line="226" w:lineRule="exact"/>
                          <w:ind w:right="86"/>
                          <w:rPr>
                            <w:rFonts w:ascii="Times New Roman" w:hAnsi="Times New Roman"/>
                            <w:sz w:val="20"/>
                            <w:szCs w:val="20"/>
                            <w:lang w:val="ru-RU"/>
                          </w:rPr>
                        </w:pPr>
                        <w:r w:rsidRPr="009B70FA">
                          <w:rPr>
                            <w:rFonts w:ascii="Times New Roman" w:hAnsi="Times New Roman"/>
                            <w:sz w:val="20"/>
                            <w:szCs w:val="20"/>
                            <w:lang w:val="ru-RU"/>
                          </w:rPr>
                          <w:t>Оценка Заявок по наличию сертификатов заводов-изготовителей, отвечающих требованиям, установленным законодательством РФ</w:t>
                        </w:r>
                      </w:p>
                    </w:tc>
                    <w:tc>
                      <w:tcPr>
                        <w:tcW w:w="4142" w:type="dxa"/>
                        <w:tcBorders>
                          <w:top w:val="single" w:sz="4" w:space="0" w:color="auto"/>
                          <w:left w:val="single" w:sz="4" w:space="0" w:color="auto"/>
                          <w:bottom w:val="single" w:sz="4" w:space="0" w:color="auto"/>
                          <w:right w:val="single" w:sz="4" w:space="0" w:color="auto"/>
                        </w:tcBorders>
                      </w:tcPr>
                      <w:p w:rsidR="000373FE" w:rsidRPr="009B70FA" w:rsidRDefault="000373FE" w:rsidP="00A3306F">
                        <w:pPr>
                          <w:spacing w:after="0" w:line="226" w:lineRule="exact"/>
                          <w:ind w:right="86"/>
                          <w:jc w:val="center"/>
                          <w:rPr>
                            <w:rFonts w:ascii="Times New Roman" w:hAnsi="Times New Roman"/>
                            <w:sz w:val="20"/>
                            <w:szCs w:val="20"/>
                            <w:lang w:val="ru-RU"/>
                          </w:rPr>
                        </w:pPr>
                      </w:p>
                      <w:p w:rsidR="000373FE" w:rsidRPr="009B70FA" w:rsidRDefault="000373FE" w:rsidP="00A3306F">
                        <w:pPr>
                          <w:spacing w:after="0" w:line="226" w:lineRule="exact"/>
                          <w:ind w:right="86"/>
                          <w:jc w:val="center"/>
                          <w:rPr>
                            <w:rFonts w:ascii="Times New Roman" w:hAnsi="Times New Roman"/>
                            <w:sz w:val="20"/>
                            <w:szCs w:val="20"/>
                            <w:lang w:val="ru-RU"/>
                          </w:rPr>
                        </w:pPr>
                      </w:p>
                      <w:p w:rsidR="000373FE" w:rsidRPr="009B70FA" w:rsidRDefault="000373FE" w:rsidP="00A3306F">
                        <w:pPr>
                          <w:spacing w:after="0" w:line="226" w:lineRule="exact"/>
                          <w:ind w:right="86"/>
                          <w:jc w:val="center"/>
                          <w:rPr>
                            <w:rFonts w:ascii="Times New Roman" w:hAnsi="Times New Roman"/>
                            <w:sz w:val="20"/>
                            <w:szCs w:val="20"/>
                            <w:lang w:val="ru-RU"/>
                          </w:rPr>
                        </w:pPr>
                        <w:r w:rsidRPr="009B70FA">
                          <w:rPr>
                            <w:rFonts w:ascii="Times New Roman" w:hAnsi="Times New Roman"/>
                            <w:sz w:val="20"/>
                            <w:szCs w:val="20"/>
                            <w:lang w:val="ru-RU"/>
                          </w:rPr>
                          <w:t>50</w:t>
                        </w:r>
                      </w:p>
                    </w:tc>
                  </w:tr>
                  <w:tr w:rsidR="000373FE" w:rsidRPr="00A3306F" w:rsidTr="009B70FA">
                    <w:trPr>
                      <w:trHeight w:val="633"/>
                    </w:trPr>
                    <w:tc>
                      <w:tcPr>
                        <w:tcW w:w="4142" w:type="dxa"/>
                        <w:tcBorders>
                          <w:top w:val="single" w:sz="4" w:space="0" w:color="auto"/>
                          <w:left w:val="single" w:sz="4" w:space="0" w:color="auto"/>
                          <w:bottom w:val="single" w:sz="4" w:space="0" w:color="auto"/>
                          <w:right w:val="single" w:sz="4" w:space="0" w:color="auto"/>
                        </w:tcBorders>
                      </w:tcPr>
                      <w:p w:rsidR="000373FE" w:rsidRPr="009B70FA" w:rsidRDefault="000373FE" w:rsidP="00A3306F">
                        <w:pPr>
                          <w:spacing w:after="0" w:line="226" w:lineRule="exact"/>
                          <w:ind w:right="86"/>
                          <w:rPr>
                            <w:rFonts w:ascii="Times New Roman" w:hAnsi="Times New Roman"/>
                            <w:sz w:val="20"/>
                            <w:szCs w:val="20"/>
                            <w:lang w:val="ru-RU"/>
                          </w:rPr>
                        </w:pPr>
                        <w:r w:rsidRPr="009B70FA">
                          <w:rPr>
                            <w:rFonts w:ascii="Times New Roman" w:hAnsi="Times New Roman"/>
                            <w:sz w:val="20"/>
                            <w:szCs w:val="20"/>
                            <w:lang w:val="ru-RU"/>
                          </w:rPr>
                          <w:t>Оценка Заявок по наличию сертификатов заводов-изготовителей, отвечающих требованиям, установленным законодательством РФ и наличию копий сертификатов Системы добровольной сертификации ГАЗСЕРТ</w:t>
                        </w:r>
                      </w:p>
                    </w:tc>
                    <w:tc>
                      <w:tcPr>
                        <w:tcW w:w="4142" w:type="dxa"/>
                        <w:tcBorders>
                          <w:top w:val="single" w:sz="4" w:space="0" w:color="auto"/>
                          <w:left w:val="single" w:sz="4" w:space="0" w:color="auto"/>
                          <w:bottom w:val="single" w:sz="4" w:space="0" w:color="auto"/>
                          <w:right w:val="single" w:sz="4" w:space="0" w:color="auto"/>
                        </w:tcBorders>
                      </w:tcPr>
                      <w:p w:rsidR="000373FE" w:rsidRPr="009B70FA" w:rsidRDefault="000373FE" w:rsidP="00A3306F">
                        <w:pPr>
                          <w:spacing w:after="0" w:line="226" w:lineRule="exact"/>
                          <w:ind w:right="86"/>
                          <w:jc w:val="center"/>
                          <w:rPr>
                            <w:rFonts w:ascii="Times New Roman" w:hAnsi="Times New Roman"/>
                            <w:sz w:val="20"/>
                            <w:szCs w:val="20"/>
                            <w:lang w:val="ru-RU"/>
                          </w:rPr>
                        </w:pPr>
                      </w:p>
                      <w:p w:rsidR="000373FE" w:rsidRPr="009B70FA" w:rsidRDefault="000373FE" w:rsidP="00A3306F">
                        <w:pPr>
                          <w:spacing w:after="0" w:line="226" w:lineRule="exact"/>
                          <w:ind w:right="86"/>
                          <w:jc w:val="center"/>
                          <w:rPr>
                            <w:rFonts w:ascii="Times New Roman" w:hAnsi="Times New Roman"/>
                            <w:sz w:val="20"/>
                            <w:szCs w:val="20"/>
                            <w:lang w:val="ru-RU"/>
                          </w:rPr>
                        </w:pPr>
                      </w:p>
                      <w:p w:rsidR="000373FE" w:rsidRPr="009B70FA" w:rsidRDefault="000373FE" w:rsidP="00A3306F">
                        <w:pPr>
                          <w:spacing w:after="0" w:line="226" w:lineRule="exact"/>
                          <w:ind w:right="86"/>
                          <w:jc w:val="center"/>
                          <w:rPr>
                            <w:rFonts w:ascii="Times New Roman" w:hAnsi="Times New Roman"/>
                            <w:sz w:val="20"/>
                            <w:szCs w:val="20"/>
                            <w:lang w:val="ru-RU"/>
                          </w:rPr>
                        </w:pPr>
                        <w:r w:rsidRPr="009B70FA">
                          <w:rPr>
                            <w:rFonts w:ascii="Times New Roman" w:hAnsi="Times New Roman"/>
                            <w:sz w:val="20"/>
                            <w:szCs w:val="20"/>
                            <w:lang w:val="ru-RU"/>
                          </w:rPr>
                          <w:t>100</w:t>
                        </w:r>
                      </w:p>
                    </w:tc>
                  </w:tr>
                </w:tbl>
                <w:p w:rsidR="000373FE" w:rsidRPr="00A3306F" w:rsidRDefault="000373FE" w:rsidP="00A3306F">
                  <w:pPr>
                    <w:spacing w:after="0" w:line="226" w:lineRule="exact"/>
                    <w:ind w:right="86"/>
                    <w:jc w:val="both"/>
                    <w:rPr>
                      <w:rFonts w:ascii="Times New Roman" w:hAnsi="Times New Roman"/>
                      <w:sz w:val="24"/>
                      <w:szCs w:val="24"/>
                      <w:lang w:val="ru-RU"/>
                    </w:rPr>
                  </w:pPr>
                </w:p>
              </w:tc>
            </w:tr>
          </w:tbl>
          <w:p w:rsidR="000373FE" w:rsidRPr="00507E6F" w:rsidRDefault="000373FE" w:rsidP="00A3306F">
            <w:pPr>
              <w:rPr>
                <w:rFonts w:ascii="Times New Roman" w:hAnsi="Times New Roman"/>
                <w:sz w:val="24"/>
                <w:szCs w:val="24"/>
                <w:lang w:val="ru-RU"/>
              </w:rPr>
            </w:pPr>
          </w:p>
        </w:tc>
      </w:tr>
      <w:tr w:rsidR="000373FE" w:rsidRPr="00660134" w:rsidTr="00A3306F">
        <w:trPr>
          <w:trHeight w:val="601"/>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6267AA">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6267AA">
            <w:pPr>
              <w:pStyle w:val="NoSpacing"/>
              <w:rPr>
                <w:rFonts w:ascii="Times New Roman" w:hAnsi="Times New Roman"/>
                <w:sz w:val="24"/>
                <w:szCs w:val="24"/>
                <w:lang w:val="ru-RU"/>
              </w:rPr>
            </w:pPr>
            <w:r w:rsidRPr="00D46B60">
              <w:rPr>
                <w:rFonts w:ascii="Times New Roman" w:hAnsi="Times New Roman"/>
                <w:sz w:val="24"/>
                <w:szCs w:val="24"/>
                <w:lang w:val="ru-RU"/>
              </w:rPr>
              <w:t>Место и даты начала и окончания срока подачи Заявок</w:t>
            </w:r>
          </w:p>
        </w:tc>
        <w:tc>
          <w:tcPr>
            <w:tcW w:w="8718" w:type="dxa"/>
            <w:tcBorders>
              <w:top w:val="single" w:sz="4" w:space="0" w:color="auto"/>
              <w:left w:val="single" w:sz="4" w:space="0" w:color="auto"/>
              <w:bottom w:val="single" w:sz="4" w:space="0" w:color="auto"/>
              <w:right w:val="single" w:sz="4" w:space="0" w:color="auto"/>
            </w:tcBorders>
          </w:tcPr>
          <w:p w:rsidR="000373FE" w:rsidRPr="00D46B60" w:rsidRDefault="000373FE" w:rsidP="00403715">
            <w:pPr>
              <w:tabs>
                <w:tab w:val="left" w:pos="303"/>
              </w:tabs>
              <w:jc w:val="both"/>
              <w:rPr>
                <w:lang w:val="ru-RU"/>
              </w:rPr>
            </w:pPr>
            <w:r w:rsidRPr="00D46B60">
              <w:rPr>
                <w:lang w:val="ru-RU"/>
              </w:rPr>
              <w:t>Заявка на участие в Запросе предложений подается в письменной форме в запечатанном конверте по адресу: Санкт-Петербург, проспект Добролюбова, д.16, к.2, литер. А, Бизнес центр «Арена Холл», эт. 3-й, пом. 325., и в форме электронных документов через сайт Торговой системы.</w:t>
            </w:r>
          </w:p>
          <w:p w:rsidR="000373FE" w:rsidRPr="00D46B60" w:rsidRDefault="000373FE" w:rsidP="00403715">
            <w:pPr>
              <w:tabs>
                <w:tab w:val="left" w:pos="303"/>
              </w:tabs>
              <w:jc w:val="both"/>
              <w:rPr>
                <w:lang w:val="ru-RU"/>
              </w:rPr>
            </w:pPr>
            <w:r w:rsidRPr="00D46B60">
              <w:rPr>
                <w:lang w:val="ru-RU"/>
              </w:rPr>
              <w:t>Дата начала приема Заявок на участие в Запросе предложений: «</w:t>
            </w:r>
            <w:r>
              <w:rPr>
                <w:lang w:val="ru-RU"/>
              </w:rPr>
              <w:t>05</w:t>
            </w:r>
            <w:r w:rsidRPr="00D46B60">
              <w:rPr>
                <w:lang w:val="ru-RU"/>
              </w:rPr>
              <w:t xml:space="preserve">» </w:t>
            </w:r>
            <w:r>
              <w:rPr>
                <w:lang w:val="ru-RU"/>
              </w:rPr>
              <w:t>сентября</w:t>
            </w:r>
            <w:r w:rsidRPr="00D46B60">
              <w:rPr>
                <w:lang w:val="ru-RU"/>
              </w:rPr>
              <w:t xml:space="preserve"> 2012 года.</w:t>
            </w:r>
          </w:p>
          <w:p w:rsidR="000373FE" w:rsidRPr="00D46B60" w:rsidRDefault="000373FE" w:rsidP="00403715">
            <w:pPr>
              <w:tabs>
                <w:tab w:val="left" w:pos="303"/>
              </w:tabs>
              <w:jc w:val="both"/>
              <w:rPr>
                <w:lang w:val="ru-RU"/>
              </w:rPr>
            </w:pPr>
            <w:r w:rsidRPr="00D46B60">
              <w:rPr>
                <w:lang w:val="ru-RU"/>
              </w:rPr>
              <w:t>Дата окончания приема Заявок на участие в Запросе предложений</w:t>
            </w:r>
            <w:bookmarkStart w:id="1" w:name="_GoBack"/>
            <w:bookmarkEnd w:id="1"/>
            <w:r w:rsidRPr="00D46B60">
              <w:rPr>
                <w:lang w:val="ru-RU"/>
              </w:rPr>
              <w:t>: «</w:t>
            </w:r>
            <w:r>
              <w:rPr>
                <w:lang w:val="ru-RU"/>
              </w:rPr>
              <w:t>12</w:t>
            </w:r>
            <w:r w:rsidRPr="00D46B60">
              <w:rPr>
                <w:lang w:val="ru-RU"/>
              </w:rPr>
              <w:t>» сентября 2012 года, 11.59 (время московское).</w:t>
            </w:r>
          </w:p>
          <w:p w:rsidR="000373FE" w:rsidRPr="00D46B60" w:rsidRDefault="000373FE" w:rsidP="00403715">
            <w:pPr>
              <w:rPr>
                <w:rFonts w:ascii="Times New Roman" w:hAnsi="Times New Roman"/>
                <w:sz w:val="24"/>
                <w:szCs w:val="24"/>
                <w:lang w:val="ru-RU"/>
              </w:rPr>
            </w:pPr>
            <w:r w:rsidRPr="00D46B60">
              <w:rPr>
                <w:lang w:val="ru-RU"/>
              </w:rPr>
              <w:t>Прием Заявок на участие в Запросе предложений, подготовленных в письменной форме, производится по рабочим дням с 09 часов 00 минут до 13 часов 00 минут и с 14 часов 00 минут до 17 часов 30 минут по московскому времени</w:t>
            </w:r>
          </w:p>
        </w:tc>
      </w:tr>
      <w:tr w:rsidR="000373FE" w:rsidRPr="00660134" w:rsidTr="00A3306F">
        <w:trPr>
          <w:trHeight w:val="601"/>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6267AA">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6267AA">
            <w:pPr>
              <w:spacing w:after="0" w:line="240" w:lineRule="auto"/>
              <w:rPr>
                <w:rFonts w:ascii="Times New Roman" w:hAnsi="Times New Roman"/>
                <w:sz w:val="20"/>
                <w:szCs w:val="20"/>
                <w:lang w:val="ru-RU"/>
              </w:rPr>
            </w:pPr>
            <w:r w:rsidRPr="00D46B60">
              <w:rPr>
                <w:rFonts w:ascii="Times New Roman" w:hAnsi="Times New Roman"/>
                <w:sz w:val="20"/>
                <w:szCs w:val="20"/>
                <w:lang w:val="ru-RU"/>
              </w:rPr>
              <w:t>Дата, время и место проведения процедуры вскрытия конвертов с Заявками и открытия доступа к Заявкам, поданным в форме электронных документов:</w:t>
            </w:r>
          </w:p>
        </w:tc>
        <w:tc>
          <w:tcPr>
            <w:tcW w:w="8718" w:type="dxa"/>
            <w:tcBorders>
              <w:top w:val="single" w:sz="4" w:space="0" w:color="auto"/>
              <w:left w:val="single" w:sz="4" w:space="0" w:color="auto"/>
              <w:bottom w:val="single" w:sz="4" w:space="0" w:color="auto"/>
              <w:right w:val="single" w:sz="4" w:space="0" w:color="auto"/>
            </w:tcBorders>
          </w:tcPr>
          <w:p w:rsidR="000373FE" w:rsidRPr="00D46B60" w:rsidRDefault="000373FE" w:rsidP="006267AA">
            <w:pPr>
              <w:spacing w:before="20" w:after="20"/>
              <w:rPr>
                <w:lang w:val="ru-RU"/>
              </w:rPr>
            </w:pPr>
            <w:r>
              <w:rPr>
                <w:lang w:val="ru-RU"/>
              </w:rPr>
              <w:t>«12</w:t>
            </w:r>
            <w:r w:rsidRPr="00D46B60">
              <w:rPr>
                <w:lang w:val="ru-RU"/>
              </w:rPr>
              <w:t>» сентября 2012 года, 12:00 (время московское).</w:t>
            </w:r>
          </w:p>
          <w:p w:rsidR="000373FE" w:rsidRPr="00D46B60" w:rsidRDefault="000373FE" w:rsidP="006267AA">
            <w:pPr>
              <w:tabs>
                <w:tab w:val="left" w:pos="32"/>
                <w:tab w:val="left" w:pos="303"/>
              </w:tabs>
              <w:spacing w:before="20" w:after="20"/>
              <w:jc w:val="both"/>
              <w:rPr>
                <w:lang w:val="ru-RU"/>
              </w:rPr>
            </w:pPr>
            <w:r w:rsidRPr="00D46B60">
              <w:rPr>
                <w:lang w:val="ru-RU"/>
              </w:rPr>
              <w:t xml:space="preserve">Проведение процедуры вскрытия конвертов с Заявками на участие в Запросе предложений: </w:t>
            </w:r>
          </w:p>
          <w:p w:rsidR="000373FE" w:rsidRPr="00D46B60" w:rsidRDefault="000373FE" w:rsidP="006267AA">
            <w:pPr>
              <w:tabs>
                <w:tab w:val="left" w:pos="32"/>
                <w:tab w:val="left" w:pos="303"/>
              </w:tabs>
              <w:spacing w:before="20" w:after="20"/>
              <w:jc w:val="both"/>
              <w:rPr>
                <w:lang w:val="ru-RU"/>
              </w:rPr>
            </w:pPr>
            <w:r w:rsidRPr="00D46B60">
              <w:rPr>
                <w:lang w:val="ru-RU"/>
              </w:rPr>
              <w:t>Санкт-Петербург, проспект Добролюбова, д.16, к.2, литер. А, Бизнес центр «Арена Холл», эт. 3-й, пом. 325.</w:t>
            </w:r>
          </w:p>
          <w:p w:rsidR="000373FE" w:rsidRPr="00D46B60" w:rsidRDefault="000373FE" w:rsidP="006267AA">
            <w:pPr>
              <w:rPr>
                <w:rFonts w:ascii="Times New Roman" w:hAnsi="Times New Roman"/>
                <w:sz w:val="24"/>
                <w:szCs w:val="24"/>
                <w:lang w:val="ru-RU"/>
              </w:rPr>
            </w:pPr>
            <w:r w:rsidRPr="00D46B60">
              <w:rPr>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ЭТП</w:t>
            </w:r>
          </w:p>
        </w:tc>
      </w:tr>
      <w:tr w:rsidR="000373FE" w:rsidRPr="00660134" w:rsidTr="00A3306F">
        <w:trPr>
          <w:trHeight w:val="601"/>
          <w:jc w:val="center"/>
        </w:trPr>
        <w:tc>
          <w:tcPr>
            <w:tcW w:w="385"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6267AA">
            <w:pPr>
              <w:numPr>
                <w:ilvl w:val="0"/>
                <w:numId w:val="12"/>
              </w:numPr>
              <w:spacing w:after="0" w:line="240" w:lineRule="auto"/>
              <w:ind w:left="0" w:firstLine="0"/>
              <w:jc w:val="both"/>
              <w:rPr>
                <w:rFonts w:ascii="Times New Roman" w:hAnsi="Times New Roman"/>
                <w:sz w:val="24"/>
                <w:szCs w:val="24"/>
                <w:lang w:val="ru-RU"/>
              </w:rPr>
            </w:pPr>
          </w:p>
        </w:tc>
        <w:tc>
          <w:tcPr>
            <w:tcW w:w="1901" w:type="dxa"/>
            <w:tcBorders>
              <w:top w:val="single" w:sz="4" w:space="0" w:color="auto"/>
              <w:left w:val="single" w:sz="4" w:space="0" w:color="auto"/>
              <w:bottom w:val="single" w:sz="4" w:space="0" w:color="auto"/>
              <w:right w:val="single" w:sz="4" w:space="0" w:color="auto"/>
            </w:tcBorders>
            <w:vAlign w:val="center"/>
          </w:tcPr>
          <w:p w:rsidR="000373FE" w:rsidRPr="00D46B60" w:rsidRDefault="000373FE" w:rsidP="006267AA">
            <w:pPr>
              <w:spacing w:after="0" w:line="240" w:lineRule="auto"/>
              <w:rPr>
                <w:rFonts w:ascii="Times New Roman" w:hAnsi="Times New Roman"/>
                <w:sz w:val="20"/>
                <w:szCs w:val="20"/>
                <w:lang w:val="ru-RU"/>
              </w:rPr>
            </w:pPr>
            <w:r w:rsidRPr="00D46B60">
              <w:rPr>
                <w:rFonts w:ascii="Times New Roman" w:hAnsi="Times New Roman"/>
                <w:sz w:val="20"/>
                <w:szCs w:val="20"/>
                <w:lang w:val="ru-RU"/>
              </w:rPr>
              <w:t>Место и дата рассмотрения Заявок Участников и подведения итогов Запроса предложений:</w:t>
            </w:r>
          </w:p>
        </w:tc>
        <w:tc>
          <w:tcPr>
            <w:tcW w:w="8718" w:type="dxa"/>
            <w:tcBorders>
              <w:top w:val="single" w:sz="4" w:space="0" w:color="auto"/>
              <w:left w:val="single" w:sz="4" w:space="0" w:color="auto"/>
              <w:bottom w:val="single" w:sz="4" w:space="0" w:color="auto"/>
              <w:right w:val="single" w:sz="4" w:space="0" w:color="auto"/>
            </w:tcBorders>
          </w:tcPr>
          <w:p w:rsidR="000373FE" w:rsidRPr="00D46B60" w:rsidRDefault="000373FE" w:rsidP="006267AA">
            <w:pPr>
              <w:tabs>
                <w:tab w:val="left" w:pos="303"/>
                <w:tab w:val="left" w:pos="494"/>
              </w:tabs>
              <w:spacing w:before="20" w:after="20"/>
              <w:jc w:val="both"/>
              <w:rPr>
                <w:lang w:val="ru-RU"/>
              </w:rPr>
            </w:pPr>
            <w:r w:rsidRPr="00D46B60">
              <w:rPr>
                <w:rFonts w:ascii="Times New Roman" w:hAnsi="Times New Roman"/>
                <w:sz w:val="24"/>
                <w:szCs w:val="24"/>
                <w:lang w:val="ru-RU"/>
              </w:rPr>
              <w:t xml:space="preserve"> </w:t>
            </w:r>
            <w:r w:rsidRPr="00D46B60">
              <w:rPr>
                <w:lang w:val="ru-RU"/>
              </w:rPr>
              <w:t>Санкт-Петербург, проспект Добролюбова, д.16, к.2, литер. А, Бизнес центр «Арена Холл», эт. 3-й, пом. 325.</w:t>
            </w:r>
          </w:p>
          <w:p w:rsidR="000373FE" w:rsidRPr="00D46B60" w:rsidRDefault="000373FE" w:rsidP="006267AA">
            <w:pPr>
              <w:tabs>
                <w:tab w:val="left" w:pos="303"/>
              </w:tabs>
              <w:spacing w:before="20" w:after="20"/>
              <w:jc w:val="both"/>
              <w:rPr>
                <w:lang w:val="ru-RU"/>
              </w:rPr>
            </w:pPr>
            <w:r w:rsidRPr="00D46B60">
              <w:rPr>
                <w:lang w:val="ru-RU"/>
              </w:rPr>
              <w:t>«</w:t>
            </w:r>
            <w:r>
              <w:rPr>
                <w:lang w:val="ru-RU"/>
              </w:rPr>
              <w:t>14</w:t>
            </w:r>
            <w:r w:rsidRPr="00D46B60">
              <w:rPr>
                <w:lang w:val="ru-RU"/>
              </w:rPr>
              <w:t xml:space="preserve">» </w:t>
            </w:r>
            <w:r w:rsidRPr="00D46B60">
              <w:rPr>
                <w:noProof/>
                <w:lang w:val="ru-RU"/>
              </w:rPr>
              <w:t>сентября 2012</w:t>
            </w:r>
            <w:r w:rsidRPr="00D46B60">
              <w:rPr>
                <w:lang w:val="ru-RU"/>
              </w:rPr>
              <w:t xml:space="preserve"> года.</w:t>
            </w:r>
          </w:p>
          <w:p w:rsidR="000373FE" w:rsidRPr="00D46B60" w:rsidRDefault="000373FE" w:rsidP="00AC58D9">
            <w:pPr>
              <w:rPr>
                <w:rFonts w:ascii="Times New Roman" w:hAnsi="Times New Roman"/>
                <w:sz w:val="24"/>
                <w:szCs w:val="24"/>
                <w:lang w:val="ru-RU"/>
              </w:rPr>
            </w:pPr>
            <w:r w:rsidRPr="00D46B60">
              <w:rPr>
                <w:lang w:val="ru-RU"/>
              </w:rPr>
              <w:t xml:space="preserve">Подведение итогов: </w:t>
            </w:r>
            <w:r w:rsidRPr="00D46B60">
              <w:rPr>
                <w:noProof/>
                <w:lang w:val="ru-RU"/>
              </w:rPr>
              <w:t>«</w:t>
            </w:r>
            <w:r>
              <w:rPr>
                <w:noProof/>
                <w:lang w:val="ru-RU"/>
              </w:rPr>
              <w:t>20</w:t>
            </w:r>
            <w:r w:rsidRPr="00D46B60">
              <w:rPr>
                <w:noProof/>
                <w:lang w:val="ru-RU"/>
              </w:rPr>
              <w:t>» сентября 2012</w:t>
            </w:r>
            <w:r w:rsidRPr="00D46B60">
              <w:rPr>
                <w:lang w:val="ru-RU"/>
              </w:rPr>
              <w:t xml:space="preserve"> года.</w:t>
            </w:r>
          </w:p>
        </w:tc>
      </w:tr>
    </w:tbl>
    <w:p w:rsidR="000373FE" w:rsidRPr="00D46B60" w:rsidRDefault="000373FE" w:rsidP="00F3304E">
      <w:pPr>
        <w:pStyle w:val="BodyTextIndent"/>
        <w:spacing w:after="0" w:line="240" w:lineRule="auto"/>
        <w:ind w:firstLine="0"/>
        <w:jc w:val="center"/>
        <w:outlineLvl w:val="1"/>
        <w:rPr>
          <w:rFonts w:ascii="Times New Roman" w:hAnsi="Times New Roman"/>
          <w:b/>
          <w:sz w:val="24"/>
          <w:szCs w:val="24"/>
          <w:lang w:val="ru-RU"/>
        </w:rPr>
      </w:pPr>
      <w:r w:rsidRPr="00D46B60">
        <w:rPr>
          <w:rFonts w:ascii="Times New Roman" w:hAnsi="Times New Roman"/>
          <w:b/>
          <w:sz w:val="24"/>
          <w:szCs w:val="24"/>
          <w:lang w:val="ru-RU"/>
        </w:rPr>
        <w:br w:type="page"/>
        <w:t>Раздел 3. Образцы форм документов, включаемых в Заявку</w:t>
      </w:r>
    </w:p>
    <w:p w:rsidR="000373FE" w:rsidRPr="00D46B60" w:rsidRDefault="000373FE" w:rsidP="00F3304E">
      <w:pPr>
        <w:spacing w:after="0" w:line="240" w:lineRule="auto"/>
        <w:outlineLvl w:val="1"/>
        <w:rPr>
          <w:rFonts w:ascii="Times New Roman" w:hAnsi="Times New Roman"/>
          <w:b/>
          <w:sz w:val="24"/>
          <w:szCs w:val="24"/>
          <w:lang w:val="ru-RU"/>
        </w:rPr>
      </w:pPr>
      <w:bookmarkStart w:id="2" w:name="_Toc280286297"/>
      <w:bookmarkStart w:id="3" w:name="_Toc280378734"/>
    </w:p>
    <w:p w:rsidR="000373FE" w:rsidRPr="00D46B60" w:rsidRDefault="000373FE" w:rsidP="00F3304E">
      <w:pPr>
        <w:spacing w:after="0" w:line="240" w:lineRule="auto"/>
        <w:outlineLvl w:val="1"/>
        <w:rPr>
          <w:rFonts w:ascii="Times New Roman" w:hAnsi="Times New Roman"/>
          <w:bCs/>
          <w:i/>
          <w:iCs/>
          <w:sz w:val="24"/>
          <w:szCs w:val="24"/>
          <w:lang w:val="ru-RU"/>
        </w:rPr>
      </w:pPr>
      <w:r w:rsidRPr="00D46B60">
        <w:rPr>
          <w:rFonts w:ascii="Times New Roman" w:hAnsi="Times New Roman"/>
          <w:b/>
          <w:sz w:val="24"/>
          <w:szCs w:val="24"/>
          <w:lang w:val="ru-RU"/>
        </w:rPr>
        <w:t>Письмо о подаче Заявки на участие в Запросе предложений (Форма 1)</w:t>
      </w:r>
      <w:bookmarkEnd w:id="2"/>
      <w:bookmarkEnd w:id="3"/>
      <w:r w:rsidRPr="00D46B60">
        <w:rPr>
          <w:rFonts w:ascii="Times New Roman" w:hAnsi="Times New Roman"/>
          <w:b/>
          <w:sz w:val="24"/>
          <w:szCs w:val="24"/>
          <w:lang w:val="ru-RU"/>
        </w:rPr>
        <w:t>.</w:t>
      </w:r>
    </w:p>
    <w:p w:rsidR="000373FE" w:rsidRPr="00D46B60" w:rsidRDefault="000373FE" w:rsidP="00F3304E">
      <w:pPr>
        <w:spacing w:after="0" w:line="240" w:lineRule="auto"/>
        <w:jc w:val="center"/>
        <w:outlineLvl w:val="1"/>
        <w:rPr>
          <w:rFonts w:ascii="Times New Roman" w:hAnsi="Times New Roman"/>
          <w:bCs/>
          <w:i/>
          <w:iCs/>
          <w:sz w:val="24"/>
          <w:szCs w:val="24"/>
          <w:lang w:val="ru-RU"/>
        </w:rPr>
      </w:pPr>
    </w:p>
    <w:tbl>
      <w:tblPr>
        <w:tblW w:w="10598" w:type="dxa"/>
        <w:tblLayout w:type="fixed"/>
        <w:tblLook w:val="01E0"/>
      </w:tblPr>
      <w:tblGrid>
        <w:gridCol w:w="5068"/>
        <w:gridCol w:w="5530"/>
      </w:tblGrid>
      <w:tr w:rsidR="000373FE" w:rsidRPr="00D46B60" w:rsidTr="009E21F3">
        <w:tc>
          <w:tcPr>
            <w:tcW w:w="5068" w:type="dxa"/>
          </w:tcPr>
          <w:p w:rsidR="000373FE" w:rsidRPr="00D46B60" w:rsidRDefault="000373FE" w:rsidP="009E21F3">
            <w:pPr>
              <w:spacing w:after="0" w:line="240" w:lineRule="auto"/>
              <w:rPr>
                <w:rFonts w:ascii="Times New Roman" w:hAnsi="Times New Roman"/>
                <w:sz w:val="24"/>
                <w:szCs w:val="24"/>
                <w:lang w:val="ru-RU"/>
              </w:rPr>
            </w:pPr>
            <w:r w:rsidRPr="00D46B60">
              <w:rPr>
                <w:rFonts w:ascii="Times New Roman" w:hAnsi="Times New Roman"/>
                <w:sz w:val="24"/>
                <w:szCs w:val="24"/>
                <w:lang w:val="ru-RU"/>
              </w:rPr>
              <w:t>« ___» ________ 20__ года</w:t>
            </w:r>
          </w:p>
          <w:p w:rsidR="000373FE" w:rsidRPr="00D46B60" w:rsidRDefault="000373FE" w:rsidP="009E21F3">
            <w:pPr>
              <w:spacing w:after="0" w:line="240" w:lineRule="auto"/>
              <w:rPr>
                <w:rFonts w:ascii="Times New Roman" w:hAnsi="Times New Roman"/>
                <w:sz w:val="24"/>
                <w:szCs w:val="24"/>
                <w:lang w:val="ru-RU"/>
              </w:rPr>
            </w:pPr>
            <w:r w:rsidRPr="00D46B60">
              <w:rPr>
                <w:rFonts w:ascii="Times New Roman" w:hAnsi="Times New Roman"/>
                <w:sz w:val="24"/>
                <w:szCs w:val="24"/>
                <w:lang w:val="ru-RU"/>
              </w:rPr>
              <w:t xml:space="preserve">№ __________                                                    </w:t>
            </w:r>
          </w:p>
        </w:tc>
        <w:tc>
          <w:tcPr>
            <w:tcW w:w="5530" w:type="dxa"/>
          </w:tcPr>
          <w:p w:rsidR="000373FE" w:rsidRPr="00D46B60" w:rsidRDefault="000373FE" w:rsidP="009E21F3">
            <w:pPr>
              <w:spacing w:after="0" w:line="240" w:lineRule="auto"/>
              <w:jc w:val="right"/>
              <w:rPr>
                <w:rFonts w:ascii="Times New Roman" w:hAnsi="Times New Roman"/>
                <w:b/>
                <w:sz w:val="24"/>
                <w:szCs w:val="24"/>
                <w:lang w:val="ru-RU"/>
              </w:rPr>
            </w:pPr>
          </w:p>
        </w:tc>
      </w:tr>
    </w:tbl>
    <w:p w:rsidR="000373FE" w:rsidRPr="00D46B60" w:rsidRDefault="000373FE" w:rsidP="00F3304E">
      <w:pPr>
        <w:spacing w:after="0" w:line="240" w:lineRule="auto"/>
        <w:jc w:val="center"/>
        <w:rPr>
          <w:rFonts w:ascii="Times New Roman" w:hAnsi="Times New Roman"/>
          <w:b/>
          <w:sz w:val="24"/>
          <w:szCs w:val="24"/>
          <w:lang w:val="ru-RU"/>
        </w:rPr>
      </w:pPr>
    </w:p>
    <w:p w:rsidR="000373FE" w:rsidRPr="00D46B60" w:rsidRDefault="000373FE" w:rsidP="00F3304E">
      <w:pPr>
        <w:spacing w:after="0" w:line="240" w:lineRule="auto"/>
        <w:jc w:val="center"/>
        <w:rPr>
          <w:rFonts w:ascii="Times New Roman" w:hAnsi="Times New Roman"/>
          <w:b/>
          <w:sz w:val="24"/>
          <w:szCs w:val="24"/>
          <w:lang w:val="ru-RU"/>
        </w:rPr>
      </w:pPr>
      <w:r w:rsidRPr="00D46B60">
        <w:rPr>
          <w:rFonts w:ascii="Times New Roman" w:hAnsi="Times New Roman"/>
          <w:b/>
          <w:sz w:val="24"/>
          <w:szCs w:val="24"/>
          <w:lang w:val="ru-RU"/>
        </w:rPr>
        <w:t>Уважаемые господа!</w:t>
      </w:r>
    </w:p>
    <w:p w:rsidR="000373FE" w:rsidRPr="00D46B60" w:rsidRDefault="000373FE" w:rsidP="00F3304E">
      <w:pPr>
        <w:tabs>
          <w:tab w:val="left" w:pos="0"/>
          <w:tab w:val="left" w:pos="709"/>
          <w:tab w:val="left" w:pos="1368"/>
        </w:tabs>
        <w:spacing w:after="0" w:line="240" w:lineRule="auto"/>
        <w:jc w:val="both"/>
        <w:rPr>
          <w:rFonts w:ascii="Times New Roman" w:hAnsi="Times New Roman"/>
          <w:sz w:val="24"/>
          <w:szCs w:val="24"/>
          <w:lang w:val="ru-RU"/>
        </w:rPr>
      </w:pPr>
      <w:r w:rsidRPr="00D46B60">
        <w:rPr>
          <w:rFonts w:ascii="Times New Roman" w:hAnsi="Times New Roman"/>
          <w:sz w:val="24"/>
          <w:szCs w:val="24"/>
          <w:lang w:val="ru-RU"/>
        </w:rPr>
        <w:tab/>
        <w:t>Изучив Извещение о проведении открытого запроса предложений № ________, опубликованное на Интернет сайте Заказчика и  на сайте торговой системы  «ГазНефтеторг.ру» (</w:t>
      </w:r>
      <w:hyperlink r:id="rId12" w:history="1">
        <w:r w:rsidRPr="00D46B60">
          <w:rPr>
            <w:rFonts w:ascii="Times New Roman" w:hAnsi="Times New Roman"/>
            <w:sz w:val="24"/>
            <w:szCs w:val="24"/>
            <w:lang w:val="ru-RU"/>
          </w:rPr>
          <w:t>www.gazneftetorg.ru</w:t>
        </w:r>
      </w:hyperlink>
      <w:r w:rsidRPr="00D46B60">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0373FE" w:rsidRPr="00D46B60" w:rsidRDefault="000373FE" w:rsidP="00F3304E">
      <w:pPr>
        <w:tabs>
          <w:tab w:val="left" w:pos="0"/>
          <w:tab w:val="left" w:pos="709"/>
          <w:tab w:val="left" w:pos="1368"/>
        </w:tabs>
        <w:spacing w:after="0" w:line="240" w:lineRule="auto"/>
        <w:jc w:val="both"/>
        <w:rPr>
          <w:rFonts w:ascii="Times New Roman" w:hAnsi="Times New Roman"/>
          <w:sz w:val="24"/>
          <w:szCs w:val="24"/>
          <w:lang w:val="ru-RU"/>
        </w:rPr>
      </w:pPr>
    </w:p>
    <w:p w:rsidR="000373FE" w:rsidRPr="00D46B60" w:rsidRDefault="000373FE" w:rsidP="00F3304E">
      <w:pPr>
        <w:spacing w:after="0" w:line="240" w:lineRule="auto"/>
        <w:jc w:val="center"/>
        <w:rPr>
          <w:rFonts w:ascii="Times New Roman" w:hAnsi="Times New Roman"/>
          <w:sz w:val="24"/>
          <w:szCs w:val="24"/>
          <w:lang w:val="ru-RU"/>
        </w:rPr>
      </w:pPr>
      <w:r w:rsidRPr="00D46B60">
        <w:rPr>
          <w:rFonts w:ascii="Times New Roman" w:hAnsi="Times New Roman"/>
          <w:sz w:val="24"/>
          <w:szCs w:val="24"/>
          <w:lang w:val="ru-RU"/>
        </w:rPr>
        <w:t>__________________________________________________________________</w:t>
      </w:r>
    </w:p>
    <w:p w:rsidR="000373FE" w:rsidRPr="00D46B60" w:rsidRDefault="000373FE" w:rsidP="00F3304E">
      <w:pPr>
        <w:spacing w:after="0" w:line="240" w:lineRule="auto"/>
        <w:jc w:val="center"/>
        <w:rPr>
          <w:rFonts w:ascii="Times New Roman" w:hAnsi="Times New Roman"/>
          <w:b/>
          <w:i/>
          <w:sz w:val="24"/>
          <w:szCs w:val="24"/>
          <w:lang w:val="ru-RU"/>
        </w:rPr>
      </w:pPr>
      <w:r w:rsidRPr="00D46B60">
        <w:rPr>
          <w:rFonts w:ascii="Times New Roman" w:hAnsi="Times New Roman"/>
          <w:sz w:val="24"/>
          <w:szCs w:val="24"/>
          <w:lang w:val="ru-RU"/>
        </w:rPr>
        <w:t>(</w:t>
      </w:r>
      <w:r w:rsidRPr="00D46B60">
        <w:rPr>
          <w:rFonts w:ascii="Times New Roman" w:hAnsi="Times New Roman"/>
          <w:b/>
          <w:i/>
          <w:sz w:val="24"/>
          <w:szCs w:val="24"/>
          <w:lang w:val="ru-RU"/>
        </w:rPr>
        <w:t>полное наименование и юридический адрес Участника)</w:t>
      </w:r>
    </w:p>
    <w:p w:rsidR="000373FE" w:rsidRPr="00D46B60" w:rsidRDefault="000373FE" w:rsidP="00F3304E">
      <w:pPr>
        <w:spacing w:after="0" w:line="240" w:lineRule="auto"/>
        <w:jc w:val="center"/>
        <w:rPr>
          <w:rFonts w:ascii="Times New Roman" w:hAnsi="Times New Roman"/>
          <w:b/>
          <w:i/>
          <w:sz w:val="24"/>
          <w:szCs w:val="24"/>
          <w:lang w:val="ru-RU"/>
        </w:rPr>
      </w:pPr>
    </w:p>
    <w:p w:rsidR="000373FE" w:rsidRPr="00D46B60" w:rsidRDefault="000373FE" w:rsidP="00F3304E">
      <w:pPr>
        <w:tabs>
          <w:tab w:val="center" w:pos="4677"/>
          <w:tab w:val="right" w:pos="9355"/>
        </w:tabs>
        <w:spacing w:after="0" w:line="240" w:lineRule="auto"/>
        <w:jc w:val="center"/>
        <w:rPr>
          <w:rFonts w:ascii="Times New Roman" w:hAnsi="Times New Roman"/>
          <w:i/>
          <w:sz w:val="24"/>
          <w:szCs w:val="24"/>
          <w:lang w:val="ru-RU" w:eastAsia="ru-RU"/>
        </w:rPr>
      </w:pPr>
      <w:r w:rsidRPr="00D46B60">
        <w:rPr>
          <w:rFonts w:ascii="Times New Roman" w:hAnsi="Times New Roman"/>
          <w:sz w:val="24"/>
          <w:szCs w:val="24"/>
          <w:lang w:val="ru-RU" w:eastAsia="ru-RU"/>
        </w:rPr>
        <w:t>предлагает заключить Договор на условиях и в соответствии с настоящей Заявкой на участие в запросе предложений:</w:t>
      </w:r>
      <w:r w:rsidRPr="00D46B60">
        <w:rPr>
          <w:rFonts w:ascii="Times New Roman" w:hAnsi="Times New Roman"/>
          <w:i/>
          <w:sz w:val="24"/>
          <w:szCs w:val="24"/>
          <w:lang w:val="ru-RU" w:eastAsia="ru-RU"/>
        </w:rPr>
        <w:t xml:space="preserve"> _________________________________________________________________________</w:t>
      </w:r>
    </w:p>
    <w:p w:rsidR="000373FE" w:rsidRPr="00D46B60" w:rsidRDefault="000373FE" w:rsidP="00F3304E">
      <w:pPr>
        <w:spacing w:after="0" w:line="240" w:lineRule="auto"/>
        <w:jc w:val="center"/>
        <w:rPr>
          <w:rFonts w:ascii="Times New Roman" w:hAnsi="Times New Roman"/>
          <w:b/>
          <w:sz w:val="24"/>
          <w:szCs w:val="24"/>
          <w:lang w:val="ru-RU"/>
        </w:rPr>
      </w:pPr>
      <w:r w:rsidRPr="00D46B60">
        <w:rPr>
          <w:rFonts w:ascii="Times New Roman" w:hAnsi="Times New Roman"/>
          <w:b/>
          <w:sz w:val="24"/>
          <w:szCs w:val="24"/>
          <w:lang w:val="ru-RU"/>
        </w:rPr>
        <w:t>номер и наименование запроса предложения (наименование лота)</w:t>
      </w:r>
    </w:p>
    <w:p w:rsidR="000373FE" w:rsidRPr="00D46B60" w:rsidRDefault="000373FE" w:rsidP="00F3304E">
      <w:pPr>
        <w:ind w:right="32"/>
        <w:jc w:val="both"/>
        <w:rPr>
          <w:rFonts w:ascii="Times New Roman" w:hAnsi="Times New Roman"/>
          <w:sz w:val="24"/>
          <w:szCs w:val="24"/>
          <w:lang w:val="ru-RU"/>
        </w:rPr>
      </w:pPr>
    </w:p>
    <w:p w:rsidR="000373FE" w:rsidRPr="00D46B60" w:rsidRDefault="000373FE" w:rsidP="00F3304E">
      <w:pPr>
        <w:tabs>
          <w:tab w:val="center" w:pos="4677"/>
          <w:tab w:val="right" w:pos="9355"/>
        </w:tabs>
        <w:spacing w:after="0" w:line="240" w:lineRule="auto"/>
        <w:jc w:val="center"/>
        <w:rPr>
          <w:rFonts w:ascii="Times New Roman" w:hAnsi="Times New Roman"/>
          <w:i/>
          <w:sz w:val="24"/>
          <w:szCs w:val="24"/>
          <w:lang w:val="ru-RU" w:eastAsia="ru-RU"/>
        </w:rPr>
      </w:pPr>
      <w:r w:rsidRPr="00D46B60">
        <w:rPr>
          <w:rFonts w:ascii="Times New Roman" w:hAnsi="Times New Roman"/>
          <w:i/>
          <w:sz w:val="24"/>
          <w:szCs w:val="24"/>
          <w:lang w:val="ru-RU" w:eastAsia="ru-RU"/>
        </w:rPr>
        <w:t>_________________________________________________________________________</w:t>
      </w:r>
    </w:p>
    <w:p w:rsidR="000373FE" w:rsidRPr="00D46B60" w:rsidRDefault="000373FE" w:rsidP="00F3304E">
      <w:pPr>
        <w:spacing w:after="0" w:line="240" w:lineRule="auto"/>
        <w:jc w:val="center"/>
        <w:rPr>
          <w:rFonts w:ascii="Times New Roman" w:hAnsi="Times New Roman"/>
          <w:b/>
          <w:sz w:val="24"/>
          <w:szCs w:val="24"/>
          <w:lang w:val="ru-RU"/>
        </w:rPr>
      </w:pPr>
      <w:r w:rsidRPr="00D46B60">
        <w:rPr>
          <w:rFonts w:ascii="Times New Roman" w:hAnsi="Times New Roman"/>
          <w:b/>
          <w:sz w:val="24"/>
          <w:szCs w:val="24"/>
          <w:lang w:val="ru-RU"/>
        </w:rPr>
        <w:t>цена Заявки на участие в запросе предложения (лоте)</w:t>
      </w:r>
    </w:p>
    <w:p w:rsidR="000373FE" w:rsidRPr="00D46B60" w:rsidRDefault="000373FE" w:rsidP="00F3304E">
      <w:pPr>
        <w:spacing w:after="0" w:line="240" w:lineRule="auto"/>
        <w:jc w:val="center"/>
        <w:rPr>
          <w:rFonts w:ascii="Times New Roman" w:hAnsi="Times New Roman"/>
          <w:b/>
          <w:sz w:val="24"/>
          <w:szCs w:val="24"/>
          <w:lang w:val="ru-RU"/>
        </w:rPr>
      </w:pPr>
    </w:p>
    <w:p w:rsidR="000373FE" w:rsidRPr="00D46B60" w:rsidRDefault="000373FE" w:rsidP="00F3304E">
      <w:pPr>
        <w:tabs>
          <w:tab w:val="center" w:pos="4677"/>
          <w:tab w:val="right" w:pos="9355"/>
        </w:tabs>
        <w:spacing w:after="0" w:line="240" w:lineRule="auto"/>
        <w:jc w:val="center"/>
        <w:rPr>
          <w:rFonts w:ascii="Times New Roman" w:hAnsi="Times New Roman"/>
          <w:i/>
          <w:sz w:val="24"/>
          <w:szCs w:val="24"/>
          <w:lang w:val="ru-RU" w:eastAsia="ru-RU"/>
        </w:rPr>
      </w:pPr>
      <w:r w:rsidRPr="00D46B60">
        <w:rPr>
          <w:rFonts w:ascii="Times New Roman" w:hAnsi="Times New Roman"/>
          <w:i/>
          <w:sz w:val="24"/>
          <w:szCs w:val="24"/>
          <w:lang w:val="ru-RU" w:eastAsia="ru-RU"/>
        </w:rPr>
        <w:t>_________________________________________________________________________</w:t>
      </w:r>
    </w:p>
    <w:p w:rsidR="000373FE" w:rsidRPr="00D46B60" w:rsidRDefault="000373FE" w:rsidP="00F3304E">
      <w:pPr>
        <w:spacing w:after="0" w:line="240" w:lineRule="auto"/>
        <w:jc w:val="center"/>
        <w:rPr>
          <w:rFonts w:ascii="Times New Roman" w:hAnsi="Times New Roman"/>
          <w:b/>
          <w:sz w:val="24"/>
          <w:szCs w:val="24"/>
          <w:lang w:val="ru-RU"/>
        </w:rPr>
      </w:pPr>
      <w:r w:rsidRPr="00D46B60">
        <w:rPr>
          <w:rFonts w:ascii="Times New Roman" w:hAnsi="Times New Roman"/>
          <w:b/>
          <w:sz w:val="24"/>
          <w:szCs w:val="24"/>
          <w:lang w:val="ru-RU"/>
        </w:rPr>
        <w:t xml:space="preserve">срок поставки товара, с момента заключения договора </w:t>
      </w:r>
    </w:p>
    <w:p w:rsidR="000373FE" w:rsidRPr="00D46B60" w:rsidRDefault="000373FE" w:rsidP="00F3304E">
      <w:pPr>
        <w:spacing w:after="0" w:line="240" w:lineRule="auto"/>
        <w:ind w:firstLine="709"/>
        <w:jc w:val="both"/>
        <w:rPr>
          <w:rFonts w:ascii="Times New Roman" w:hAnsi="Times New Roman"/>
          <w:sz w:val="24"/>
          <w:szCs w:val="24"/>
          <w:lang w:val="ru-RU"/>
        </w:rPr>
      </w:pPr>
    </w:p>
    <w:p w:rsidR="000373FE" w:rsidRPr="00D46B60" w:rsidRDefault="000373FE" w:rsidP="00F3304E">
      <w:pPr>
        <w:tabs>
          <w:tab w:val="center" w:pos="4677"/>
          <w:tab w:val="right" w:pos="9355"/>
        </w:tabs>
        <w:spacing w:after="0" w:line="240" w:lineRule="auto"/>
        <w:jc w:val="center"/>
        <w:rPr>
          <w:rFonts w:ascii="Times New Roman" w:hAnsi="Times New Roman"/>
          <w:i/>
          <w:sz w:val="24"/>
          <w:szCs w:val="24"/>
          <w:lang w:val="ru-RU"/>
        </w:rPr>
      </w:pPr>
      <w:r w:rsidRPr="00D46B60">
        <w:rPr>
          <w:rFonts w:ascii="Times New Roman" w:hAnsi="Times New Roman"/>
          <w:i/>
          <w:sz w:val="24"/>
          <w:szCs w:val="24"/>
          <w:lang w:val="ru-RU"/>
        </w:rPr>
        <w:t>_________________________________________________________________________</w:t>
      </w:r>
    </w:p>
    <w:p w:rsidR="000373FE" w:rsidRPr="00D46B60" w:rsidRDefault="000373FE" w:rsidP="00F3304E">
      <w:pPr>
        <w:spacing w:after="0" w:line="240" w:lineRule="auto"/>
        <w:ind w:firstLine="709"/>
        <w:jc w:val="center"/>
        <w:rPr>
          <w:rFonts w:ascii="Times New Roman" w:hAnsi="Times New Roman"/>
          <w:sz w:val="24"/>
          <w:szCs w:val="24"/>
          <w:lang w:val="ru-RU"/>
        </w:rPr>
      </w:pPr>
      <w:r w:rsidRPr="00D46B60">
        <w:rPr>
          <w:rFonts w:ascii="Times New Roman" w:hAnsi="Times New Roman"/>
          <w:b/>
          <w:sz w:val="24"/>
          <w:szCs w:val="24"/>
          <w:lang w:val="ru-RU"/>
        </w:rPr>
        <w:t>условия оплаты поставки товара</w:t>
      </w:r>
    </w:p>
    <w:p w:rsidR="000373FE" w:rsidRPr="00D46B60" w:rsidRDefault="000373FE" w:rsidP="00F3304E">
      <w:pPr>
        <w:spacing w:after="0" w:line="240" w:lineRule="auto"/>
        <w:ind w:firstLine="709"/>
        <w:jc w:val="center"/>
        <w:rPr>
          <w:rFonts w:ascii="Times New Roman" w:hAnsi="Times New Roman"/>
          <w:sz w:val="24"/>
          <w:szCs w:val="24"/>
          <w:lang w:val="ru-RU"/>
        </w:rPr>
      </w:pPr>
    </w:p>
    <w:p w:rsidR="000373FE" w:rsidRPr="00D46B60" w:rsidRDefault="000373FE" w:rsidP="00F3304E">
      <w:pPr>
        <w:spacing w:after="0" w:line="240" w:lineRule="auto"/>
        <w:ind w:firstLine="709"/>
        <w:jc w:val="both"/>
        <w:rPr>
          <w:rFonts w:ascii="Times New Roman" w:hAnsi="Times New Roman"/>
          <w:sz w:val="24"/>
          <w:szCs w:val="24"/>
          <w:lang w:val="ru-RU"/>
        </w:rPr>
      </w:pPr>
      <w:r w:rsidRPr="00D46B60">
        <w:rPr>
          <w:rFonts w:ascii="Times New Roman" w:hAnsi="Times New Roman"/>
          <w:sz w:val="24"/>
          <w:szCs w:val="24"/>
          <w:lang w:val="ru-RU"/>
        </w:rPr>
        <w:t xml:space="preserve">Настоящая Заявка на участие в запросе предложений имеет правовой статус оферты и действует до «_____»_____________ года </w:t>
      </w:r>
      <w:r w:rsidRPr="00D46B60">
        <w:rPr>
          <w:rFonts w:ascii="Times New Roman" w:hAnsi="Times New Roman"/>
          <w:b/>
          <w:i/>
          <w:sz w:val="24"/>
          <w:szCs w:val="24"/>
          <w:lang w:val="ru-RU"/>
        </w:rPr>
        <w:t>(указывается окончание срока действия Заявки).</w:t>
      </w:r>
    </w:p>
    <w:p w:rsidR="000373FE" w:rsidRPr="00D46B60" w:rsidRDefault="000373FE" w:rsidP="00F3304E">
      <w:pPr>
        <w:spacing w:after="0" w:line="240" w:lineRule="auto"/>
        <w:ind w:firstLine="709"/>
        <w:jc w:val="both"/>
        <w:rPr>
          <w:rFonts w:ascii="Times New Roman" w:hAnsi="Times New Roman"/>
          <w:sz w:val="24"/>
          <w:szCs w:val="24"/>
          <w:lang w:val="ru-RU"/>
        </w:rPr>
      </w:pPr>
      <w:r w:rsidRPr="00D46B60">
        <w:rPr>
          <w:rFonts w:ascii="Times New Roman" w:hAnsi="Times New Roman"/>
          <w:sz w:val="24"/>
          <w:szCs w:val="24"/>
          <w:lang w:val="ru-RU"/>
        </w:rPr>
        <w:t>Настоящая Заявка на участие в запросе предложений дополняется следующими документами, включая неотъемлемые приложения:</w:t>
      </w:r>
    </w:p>
    <w:p w:rsidR="000373FE" w:rsidRPr="00D46B60" w:rsidRDefault="000373FE" w:rsidP="00F3304E">
      <w:pPr>
        <w:spacing w:after="0" w:line="240" w:lineRule="auto"/>
        <w:ind w:firstLine="709"/>
        <w:jc w:val="both"/>
        <w:rPr>
          <w:rFonts w:ascii="Times New Roman" w:hAnsi="Times New Roman"/>
          <w:sz w:val="24"/>
          <w:szCs w:val="24"/>
          <w:lang w:val="ru-RU"/>
        </w:rPr>
      </w:pPr>
    </w:p>
    <w:tbl>
      <w:tblPr>
        <w:tblW w:w="10350" w:type="dxa"/>
        <w:tblInd w:w="108" w:type="dxa"/>
        <w:tblLayout w:type="fixed"/>
        <w:tblLook w:val="01E0"/>
      </w:tblPr>
      <w:tblGrid>
        <w:gridCol w:w="1844"/>
        <w:gridCol w:w="6699"/>
        <w:gridCol w:w="1807"/>
      </w:tblGrid>
      <w:tr w:rsidR="000373FE" w:rsidRPr="00D46B60" w:rsidTr="009E21F3">
        <w:tc>
          <w:tcPr>
            <w:tcW w:w="1844" w:type="dxa"/>
          </w:tcPr>
          <w:p w:rsidR="000373FE" w:rsidRPr="00D46B60" w:rsidRDefault="000373FE" w:rsidP="009E21F3">
            <w:pPr>
              <w:spacing w:after="0" w:line="240" w:lineRule="auto"/>
              <w:rPr>
                <w:rFonts w:ascii="Times New Roman" w:hAnsi="Times New Roman"/>
                <w:i/>
                <w:sz w:val="24"/>
                <w:szCs w:val="24"/>
                <w:lang w:val="ru-RU"/>
              </w:rPr>
            </w:pPr>
            <w:r w:rsidRPr="00D46B60">
              <w:rPr>
                <w:rFonts w:ascii="Times New Roman" w:hAnsi="Times New Roman"/>
                <w:i/>
                <w:sz w:val="24"/>
                <w:szCs w:val="24"/>
                <w:lang w:val="ru-RU"/>
              </w:rPr>
              <w:t>Приложение 1</w:t>
            </w:r>
          </w:p>
        </w:tc>
        <w:tc>
          <w:tcPr>
            <w:tcW w:w="6699" w:type="dxa"/>
          </w:tcPr>
          <w:p w:rsidR="000373FE" w:rsidRPr="00D46B60" w:rsidRDefault="000373FE" w:rsidP="009E21F3">
            <w:pPr>
              <w:spacing w:after="0" w:line="240" w:lineRule="auto"/>
              <w:jc w:val="both"/>
              <w:rPr>
                <w:rFonts w:ascii="Times New Roman" w:hAnsi="Times New Roman"/>
                <w:i/>
                <w:sz w:val="24"/>
                <w:szCs w:val="24"/>
                <w:lang w:val="ru-RU"/>
              </w:rPr>
            </w:pPr>
            <w:r w:rsidRPr="00D46B60">
              <w:rPr>
                <w:rFonts w:ascii="Times New Roman" w:hAnsi="Times New Roman"/>
                <w:i/>
                <w:sz w:val="24"/>
                <w:szCs w:val="24"/>
                <w:lang w:val="ru-RU"/>
              </w:rPr>
              <w:t>Коммерческое предложение (Форма 2)</w:t>
            </w:r>
          </w:p>
        </w:tc>
        <w:tc>
          <w:tcPr>
            <w:tcW w:w="1807" w:type="dxa"/>
          </w:tcPr>
          <w:p w:rsidR="000373FE" w:rsidRPr="00D46B60" w:rsidRDefault="000373FE" w:rsidP="009E21F3">
            <w:pPr>
              <w:spacing w:after="0" w:line="240" w:lineRule="auto"/>
              <w:rPr>
                <w:rFonts w:ascii="Times New Roman" w:hAnsi="Times New Roman"/>
                <w:i/>
                <w:sz w:val="24"/>
                <w:szCs w:val="24"/>
                <w:lang w:val="ru-RU"/>
              </w:rPr>
            </w:pPr>
            <w:r w:rsidRPr="00D46B60">
              <w:rPr>
                <w:rFonts w:ascii="Times New Roman" w:hAnsi="Times New Roman"/>
                <w:i/>
                <w:sz w:val="24"/>
                <w:szCs w:val="24"/>
                <w:lang w:val="ru-RU"/>
              </w:rPr>
              <w:t>на ___ листах;</w:t>
            </w:r>
          </w:p>
        </w:tc>
      </w:tr>
      <w:tr w:rsidR="000373FE" w:rsidRPr="00D46B60" w:rsidTr="009E21F3">
        <w:trPr>
          <w:trHeight w:val="325"/>
        </w:trPr>
        <w:tc>
          <w:tcPr>
            <w:tcW w:w="1844" w:type="dxa"/>
          </w:tcPr>
          <w:p w:rsidR="000373FE" w:rsidRPr="00D46B60" w:rsidRDefault="000373FE" w:rsidP="009E21F3">
            <w:pPr>
              <w:spacing w:after="0" w:line="240" w:lineRule="auto"/>
              <w:rPr>
                <w:rFonts w:ascii="Times New Roman" w:hAnsi="Times New Roman"/>
                <w:i/>
                <w:sz w:val="24"/>
                <w:szCs w:val="24"/>
                <w:lang w:val="ru-RU"/>
              </w:rPr>
            </w:pPr>
          </w:p>
          <w:p w:rsidR="000373FE" w:rsidRPr="00D46B60" w:rsidRDefault="000373FE" w:rsidP="009E21F3">
            <w:pPr>
              <w:spacing w:after="0" w:line="240" w:lineRule="auto"/>
              <w:rPr>
                <w:rFonts w:ascii="Times New Roman" w:hAnsi="Times New Roman"/>
                <w:i/>
                <w:sz w:val="24"/>
                <w:szCs w:val="24"/>
                <w:lang w:val="ru-RU"/>
              </w:rPr>
            </w:pPr>
            <w:r w:rsidRPr="00D46B60">
              <w:rPr>
                <w:rFonts w:ascii="Times New Roman" w:hAnsi="Times New Roman"/>
                <w:i/>
                <w:sz w:val="24"/>
                <w:szCs w:val="24"/>
                <w:lang w:val="ru-RU"/>
              </w:rPr>
              <w:t>Приложение 2</w:t>
            </w:r>
          </w:p>
        </w:tc>
        <w:tc>
          <w:tcPr>
            <w:tcW w:w="6699" w:type="dxa"/>
          </w:tcPr>
          <w:p w:rsidR="000373FE" w:rsidRPr="00D46B60" w:rsidRDefault="000373FE" w:rsidP="009E21F3">
            <w:pPr>
              <w:spacing w:after="0" w:line="240" w:lineRule="auto"/>
              <w:jc w:val="both"/>
              <w:rPr>
                <w:rFonts w:ascii="Times New Roman" w:hAnsi="Times New Roman"/>
                <w:i/>
                <w:sz w:val="24"/>
                <w:szCs w:val="24"/>
                <w:lang w:val="ru-RU"/>
              </w:rPr>
            </w:pPr>
          </w:p>
          <w:p w:rsidR="000373FE" w:rsidRPr="00D46B60" w:rsidRDefault="000373FE" w:rsidP="009E21F3">
            <w:pPr>
              <w:spacing w:after="0" w:line="240" w:lineRule="auto"/>
              <w:jc w:val="both"/>
              <w:rPr>
                <w:rFonts w:ascii="Times New Roman" w:hAnsi="Times New Roman"/>
                <w:i/>
                <w:sz w:val="24"/>
                <w:szCs w:val="24"/>
                <w:lang w:val="ru-RU"/>
              </w:rPr>
            </w:pPr>
            <w:r w:rsidRPr="00D46B60">
              <w:rPr>
                <w:rFonts w:ascii="Times New Roman" w:hAnsi="Times New Roman"/>
                <w:i/>
                <w:sz w:val="24"/>
                <w:szCs w:val="24"/>
                <w:lang w:val="ru-RU"/>
              </w:rPr>
              <w:t>Анкета Участника (Форма 3)</w:t>
            </w:r>
          </w:p>
        </w:tc>
        <w:tc>
          <w:tcPr>
            <w:tcW w:w="1807" w:type="dxa"/>
          </w:tcPr>
          <w:p w:rsidR="000373FE" w:rsidRPr="00D46B60" w:rsidRDefault="000373FE" w:rsidP="009E21F3">
            <w:pPr>
              <w:spacing w:after="0" w:line="240" w:lineRule="auto"/>
              <w:rPr>
                <w:rFonts w:ascii="Times New Roman" w:hAnsi="Times New Roman"/>
                <w:i/>
                <w:sz w:val="24"/>
                <w:szCs w:val="24"/>
                <w:lang w:val="ru-RU"/>
              </w:rPr>
            </w:pPr>
          </w:p>
          <w:p w:rsidR="000373FE" w:rsidRPr="00D46B60" w:rsidRDefault="000373FE" w:rsidP="009E21F3">
            <w:pPr>
              <w:spacing w:after="0" w:line="240" w:lineRule="auto"/>
              <w:rPr>
                <w:rFonts w:ascii="Times New Roman" w:hAnsi="Times New Roman"/>
                <w:i/>
                <w:sz w:val="24"/>
                <w:szCs w:val="24"/>
                <w:lang w:val="ru-RU"/>
              </w:rPr>
            </w:pPr>
            <w:r w:rsidRPr="00D46B60">
              <w:rPr>
                <w:rFonts w:ascii="Times New Roman" w:hAnsi="Times New Roman"/>
                <w:i/>
                <w:sz w:val="24"/>
                <w:szCs w:val="24"/>
                <w:lang w:val="ru-RU"/>
              </w:rPr>
              <w:t>на ___ листах;</w:t>
            </w:r>
          </w:p>
        </w:tc>
      </w:tr>
    </w:tbl>
    <w:p w:rsidR="000373FE" w:rsidRPr="00D46B60" w:rsidRDefault="000373FE" w:rsidP="00F3304E">
      <w:pPr>
        <w:spacing w:after="0" w:line="240" w:lineRule="auto"/>
        <w:jc w:val="center"/>
        <w:outlineLvl w:val="1"/>
        <w:rPr>
          <w:rFonts w:ascii="Times New Roman" w:hAnsi="Times New Roman"/>
          <w:sz w:val="24"/>
          <w:szCs w:val="24"/>
          <w:lang w:val="ru-RU"/>
        </w:rPr>
      </w:pPr>
      <w:r w:rsidRPr="00D46B60">
        <w:rPr>
          <w:rFonts w:ascii="Times New Roman" w:hAnsi="Times New Roman"/>
          <w:sz w:val="24"/>
          <w:szCs w:val="24"/>
          <w:lang w:val="ru-RU"/>
        </w:rPr>
        <w:t xml:space="preserve"> </w:t>
      </w:r>
    </w:p>
    <w:p w:rsidR="000373FE" w:rsidRPr="00D46B60" w:rsidRDefault="000373FE" w:rsidP="00F3304E">
      <w:pPr>
        <w:tabs>
          <w:tab w:val="left" w:pos="1080"/>
          <w:tab w:val="left" w:pos="2160"/>
        </w:tabs>
        <w:spacing w:after="0" w:line="240" w:lineRule="auto"/>
        <w:jc w:val="both"/>
        <w:rPr>
          <w:rFonts w:ascii="Times New Roman" w:hAnsi="Times New Roman"/>
          <w:sz w:val="24"/>
          <w:szCs w:val="24"/>
          <w:lang w:val="ru-RU"/>
        </w:rPr>
      </w:pPr>
    </w:p>
    <w:p w:rsidR="000373FE" w:rsidRPr="00D46B60" w:rsidRDefault="000373FE" w:rsidP="00F3304E">
      <w:pPr>
        <w:spacing w:after="0" w:line="240" w:lineRule="auto"/>
        <w:rPr>
          <w:rFonts w:ascii="Times New Roman" w:hAnsi="Times New Roman"/>
          <w:sz w:val="24"/>
          <w:szCs w:val="24"/>
          <w:lang w:val="ru-RU"/>
        </w:rPr>
      </w:pPr>
    </w:p>
    <w:p w:rsidR="000373FE" w:rsidRPr="00D46B60" w:rsidRDefault="000373FE" w:rsidP="00F3304E">
      <w:pPr>
        <w:tabs>
          <w:tab w:val="left" w:pos="3562"/>
          <w:tab w:val="left" w:leader="underscore" w:pos="5774"/>
          <w:tab w:val="left" w:leader="underscore" w:pos="8218"/>
        </w:tabs>
        <w:jc w:val="both"/>
        <w:rPr>
          <w:rFonts w:ascii="Times New Roman" w:hAnsi="Times New Roman"/>
          <w:sz w:val="24"/>
          <w:szCs w:val="24"/>
          <w:lang w:val="ru-RU"/>
        </w:rPr>
      </w:pPr>
      <w:r w:rsidRPr="00D46B60">
        <w:rPr>
          <w:rFonts w:ascii="Times New Roman" w:hAnsi="Times New Roman"/>
          <w:sz w:val="24"/>
          <w:szCs w:val="24"/>
          <w:lang w:val="ru-RU"/>
        </w:rPr>
        <w:t>Руководитель организации</w:t>
      </w:r>
      <w:r w:rsidRPr="00D46B60">
        <w:rPr>
          <w:rFonts w:ascii="Times New Roman" w:hAnsi="Times New Roman"/>
          <w:sz w:val="24"/>
          <w:szCs w:val="24"/>
          <w:lang w:val="ru-RU"/>
        </w:rPr>
        <w:tab/>
        <w:t xml:space="preserve"> </w:t>
      </w:r>
      <w:r w:rsidRPr="00D46B60">
        <w:rPr>
          <w:rFonts w:ascii="Times New Roman" w:hAnsi="Times New Roman"/>
          <w:sz w:val="24"/>
          <w:szCs w:val="24"/>
          <w:lang w:val="ru-RU"/>
        </w:rPr>
        <w:tab/>
        <w:t>/_______________(ФИО)</w:t>
      </w:r>
    </w:p>
    <w:p w:rsidR="000373FE" w:rsidRPr="00D46B60" w:rsidRDefault="000373FE" w:rsidP="00F3304E">
      <w:pPr>
        <w:tabs>
          <w:tab w:val="left" w:pos="3562"/>
          <w:tab w:val="left" w:leader="underscore" w:pos="5774"/>
          <w:tab w:val="left" w:leader="underscore" w:pos="8218"/>
        </w:tabs>
        <w:ind w:firstLine="709"/>
        <w:jc w:val="both"/>
        <w:rPr>
          <w:rFonts w:ascii="Times New Roman" w:hAnsi="Times New Roman"/>
          <w:sz w:val="24"/>
          <w:szCs w:val="24"/>
          <w:lang w:val="ru-RU"/>
        </w:rPr>
      </w:pPr>
      <w:r w:rsidRPr="00D46B60">
        <w:rPr>
          <w:rFonts w:ascii="Times New Roman" w:hAnsi="Times New Roman"/>
          <w:sz w:val="24"/>
          <w:szCs w:val="24"/>
          <w:lang w:val="ru-RU"/>
        </w:rPr>
        <w:t>м.п.</w:t>
      </w:r>
      <w:r w:rsidRPr="00D46B60">
        <w:rPr>
          <w:rFonts w:ascii="Times New Roman" w:hAnsi="Times New Roman"/>
          <w:sz w:val="24"/>
          <w:szCs w:val="24"/>
          <w:lang w:val="ru-RU"/>
        </w:rPr>
        <w:tab/>
        <w:t>Дата</w:t>
      </w:r>
      <w:r w:rsidRPr="00D46B60">
        <w:rPr>
          <w:rFonts w:ascii="Times New Roman" w:hAnsi="Times New Roman"/>
          <w:sz w:val="24"/>
          <w:szCs w:val="24"/>
          <w:lang w:val="ru-RU"/>
        </w:rPr>
        <w:tab/>
      </w:r>
    </w:p>
    <w:p w:rsidR="000373FE" w:rsidRPr="00D46B60" w:rsidRDefault="000373FE" w:rsidP="00F3304E">
      <w:pPr>
        <w:spacing w:after="0" w:line="240" w:lineRule="auto"/>
        <w:rPr>
          <w:rFonts w:ascii="Times New Roman" w:hAnsi="Times New Roman"/>
          <w:sz w:val="24"/>
          <w:szCs w:val="24"/>
          <w:lang w:val="ru-RU"/>
        </w:rPr>
      </w:pPr>
    </w:p>
    <w:p w:rsidR="000373FE" w:rsidRPr="00D46B60" w:rsidRDefault="000373FE" w:rsidP="00F3304E">
      <w:pPr>
        <w:spacing w:after="0" w:line="240" w:lineRule="auto"/>
        <w:rPr>
          <w:rFonts w:ascii="Times New Roman" w:hAnsi="Times New Roman"/>
          <w:b/>
          <w:sz w:val="24"/>
          <w:szCs w:val="24"/>
          <w:lang w:val="ru-RU"/>
        </w:rPr>
      </w:pPr>
      <w:r w:rsidRPr="00D46B60">
        <w:rPr>
          <w:rFonts w:ascii="Times New Roman" w:hAnsi="Times New Roman"/>
          <w:sz w:val="24"/>
          <w:szCs w:val="24"/>
          <w:lang w:val="ru-RU"/>
        </w:rPr>
        <w:br w:type="page"/>
      </w:r>
      <w:r w:rsidRPr="00D46B60">
        <w:rPr>
          <w:rFonts w:ascii="Times New Roman" w:hAnsi="Times New Roman"/>
          <w:b/>
          <w:sz w:val="24"/>
          <w:szCs w:val="24"/>
          <w:lang w:val="ru-RU"/>
        </w:rPr>
        <w:t>Инструкции по заполнению</w:t>
      </w:r>
    </w:p>
    <w:p w:rsidR="000373FE" w:rsidRPr="00D46B60" w:rsidRDefault="000373FE" w:rsidP="00F3304E">
      <w:pPr>
        <w:spacing w:after="0" w:line="240" w:lineRule="auto"/>
        <w:jc w:val="both"/>
        <w:rPr>
          <w:rFonts w:ascii="Times New Roman" w:hAnsi="Times New Roman"/>
          <w:sz w:val="24"/>
          <w:szCs w:val="24"/>
          <w:lang w:val="ru-RU"/>
        </w:rPr>
      </w:pPr>
      <w:r w:rsidRPr="00D46B60">
        <w:rPr>
          <w:rFonts w:ascii="Times New Roman" w:hAnsi="Times New Roman"/>
          <w:sz w:val="24"/>
          <w:szCs w:val="24"/>
          <w:lang w:val="ru-RU"/>
        </w:rPr>
        <w:t>1.</w:t>
      </w:r>
      <w:r w:rsidRPr="00D46B60">
        <w:rPr>
          <w:rFonts w:ascii="Times New Roman" w:hAnsi="Times New Roman"/>
          <w:sz w:val="24"/>
          <w:szCs w:val="24"/>
          <w:lang w:val="ru-RU"/>
        </w:rPr>
        <w:tab/>
        <w:t xml:space="preserve"> Участник закупочной процедуры приводит номер и дату письма о подаче оферты.</w:t>
      </w:r>
    </w:p>
    <w:p w:rsidR="000373FE" w:rsidRPr="00D46B60" w:rsidRDefault="000373FE" w:rsidP="00F3304E">
      <w:pPr>
        <w:spacing w:after="0" w:line="240" w:lineRule="auto"/>
        <w:jc w:val="both"/>
        <w:rPr>
          <w:rFonts w:ascii="Times New Roman" w:hAnsi="Times New Roman"/>
          <w:sz w:val="24"/>
          <w:szCs w:val="24"/>
          <w:lang w:val="ru-RU"/>
        </w:rPr>
      </w:pPr>
      <w:r w:rsidRPr="00D46B60">
        <w:rPr>
          <w:rFonts w:ascii="Times New Roman" w:hAnsi="Times New Roman"/>
          <w:sz w:val="24"/>
          <w:szCs w:val="24"/>
          <w:lang w:val="ru-RU"/>
        </w:rPr>
        <w:t>2.</w:t>
      </w:r>
      <w:r w:rsidRPr="00D46B60">
        <w:rPr>
          <w:rFonts w:ascii="Times New Roman" w:hAnsi="Times New Roman"/>
          <w:sz w:val="24"/>
          <w:szCs w:val="24"/>
          <w:lang w:val="ru-RU"/>
        </w:rPr>
        <w:tab/>
        <w:t xml:space="preserve"> Участник закупочной процедуры указывает свое фирменное наименование (в т.ч. организационно-правовую форму) и свой адрес, основные условия выполнения договора</w:t>
      </w:r>
    </w:p>
    <w:p w:rsidR="000373FE" w:rsidRPr="00D46B60" w:rsidRDefault="000373FE" w:rsidP="00F3304E">
      <w:pPr>
        <w:spacing w:after="0" w:line="240" w:lineRule="auto"/>
        <w:jc w:val="both"/>
        <w:rPr>
          <w:rFonts w:ascii="Times New Roman" w:hAnsi="Times New Roman"/>
          <w:sz w:val="24"/>
          <w:szCs w:val="24"/>
          <w:lang w:val="ru-RU"/>
        </w:rPr>
      </w:pPr>
      <w:r w:rsidRPr="00D46B60">
        <w:rPr>
          <w:rFonts w:ascii="Times New Roman" w:hAnsi="Times New Roman"/>
          <w:sz w:val="24"/>
          <w:szCs w:val="24"/>
          <w:lang w:val="ru-RU"/>
        </w:rPr>
        <w:t>3. Срок действия заявки должен составлять не менее 90 дней с момента вскрытия конвертов</w:t>
      </w:r>
    </w:p>
    <w:p w:rsidR="000373FE" w:rsidRPr="00D46B60" w:rsidRDefault="000373FE" w:rsidP="00F3304E">
      <w:pPr>
        <w:spacing w:after="0" w:line="240" w:lineRule="auto"/>
        <w:jc w:val="both"/>
        <w:rPr>
          <w:rFonts w:ascii="Times New Roman" w:hAnsi="Times New Roman"/>
          <w:sz w:val="24"/>
          <w:szCs w:val="24"/>
          <w:lang w:val="ru-RU"/>
        </w:rPr>
      </w:pPr>
    </w:p>
    <w:p w:rsidR="000373FE" w:rsidRPr="00D46B60" w:rsidRDefault="000373FE" w:rsidP="00F3304E">
      <w:pPr>
        <w:pStyle w:val="BodyTextIndent"/>
        <w:spacing w:after="0" w:line="240" w:lineRule="auto"/>
        <w:ind w:firstLine="0"/>
        <w:jc w:val="center"/>
        <w:outlineLvl w:val="1"/>
        <w:rPr>
          <w:rFonts w:ascii="Times New Roman" w:hAnsi="Times New Roman"/>
          <w:sz w:val="24"/>
          <w:szCs w:val="24"/>
          <w:lang w:val="ru-RU"/>
        </w:rPr>
        <w:sectPr w:rsidR="000373FE" w:rsidRPr="00D46B60" w:rsidSect="00A71AE0">
          <w:footerReference w:type="default" r:id="rId13"/>
          <w:headerReference w:type="first" r:id="rId14"/>
          <w:footerReference w:type="first" r:id="rId15"/>
          <w:footnotePr>
            <w:numRestart w:val="eachPage"/>
          </w:footnotePr>
          <w:pgSz w:w="11907" w:h="16840" w:code="9"/>
          <w:pgMar w:top="703" w:right="709" w:bottom="0" w:left="851" w:header="0" w:footer="0" w:gutter="0"/>
          <w:pgNumType w:start="1"/>
          <w:cols w:space="708"/>
          <w:titlePg/>
          <w:docGrid w:linePitch="360"/>
        </w:sectPr>
      </w:pPr>
    </w:p>
    <w:p w:rsidR="000373FE" w:rsidRPr="00D46B60" w:rsidRDefault="000373FE" w:rsidP="00F3304E">
      <w:pPr>
        <w:spacing w:after="0" w:line="240" w:lineRule="auto"/>
        <w:ind w:left="709"/>
        <w:jc w:val="right"/>
        <w:rPr>
          <w:rFonts w:ascii="Times New Roman" w:hAnsi="Times New Roman"/>
          <w:i/>
          <w:iCs/>
          <w:lang w:val="ru-RU"/>
        </w:rPr>
      </w:pPr>
      <w:r w:rsidRPr="00D46B60">
        <w:rPr>
          <w:rFonts w:ascii="Times New Roman" w:hAnsi="Times New Roman"/>
          <w:i/>
          <w:iCs/>
          <w:lang w:val="ru-RU"/>
        </w:rPr>
        <w:t xml:space="preserve">Приложение №1 </w:t>
      </w:r>
    </w:p>
    <w:p w:rsidR="000373FE" w:rsidRPr="00D46B60" w:rsidRDefault="000373FE" w:rsidP="00F3304E">
      <w:pPr>
        <w:spacing w:after="0" w:line="240" w:lineRule="auto"/>
        <w:ind w:left="709"/>
        <w:jc w:val="right"/>
        <w:rPr>
          <w:rFonts w:ascii="Times New Roman" w:hAnsi="Times New Roman"/>
          <w:bCs/>
          <w:i/>
          <w:iCs/>
          <w:lang w:val="ru-RU"/>
        </w:rPr>
      </w:pPr>
      <w:r w:rsidRPr="00D46B60">
        <w:rPr>
          <w:rFonts w:ascii="Times New Roman" w:hAnsi="Times New Roman"/>
          <w:i/>
          <w:iCs/>
          <w:lang w:val="ru-RU"/>
        </w:rPr>
        <w:t xml:space="preserve">к письму </w:t>
      </w:r>
      <w:r w:rsidRPr="00D46B60">
        <w:rPr>
          <w:rFonts w:ascii="Times New Roman" w:hAnsi="Times New Roman"/>
          <w:bCs/>
          <w:i/>
          <w:iCs/>
          <w:lang w:val="ru-RU"/>
        </w:rPr>
        <w:t xml:space="preserve">о подаче Заявки на участие в запросе предложений №_____________ </w:t>
      </w:r>
    </w:p>
    <w:p w:rsidR="000373FE" w:rsidRPr="00D46B60" w:rsidRDefault="000373FE" w:rsidP="00F3304E">
      <w:pPr>
        <w:tabs>
          <w:tab w:val="left" w:pos="4102"/>
        </w:tabs>
        <w:spacing w:after="0" w:line="240" w:lineRule="auto"/>
        <w:ind w:left="720" w:right="10"/>
        <w:jc w:val="center"/>
        <w:outlineLvl w:val="0"/>
        <w:rPr>
          <w:rFonts w:ascii="Times New Roman" w:hAnsi="Times New Roman"/>
          <w:b/>
          <w:bCs/>
          <w:i/>
          <w:iCs/>
          <w:sz w:val="24"/>
          <w:szCs w:val="24"/>
          <w:lang w:val="ru-RU"/>
        </w:rPr>
      </w:pPr>
    </w:p>
    <w:p w:rsidR="000373FE" w:rsidRPr="00D46B60" w:rsidRDefault="000373FE" w:rsidP="00F3304E">
      <w:pPr>
        <w:tabs>
          <w:tab w:val="left" w:pos="4102"/>
        </w:tabs>
        <w:spacing w:after="0" w:line="240" w:lineRule="auto"/>
        <w:ind w:left="720" w:right="10"/>
        <w:jc w:val="center"/>
        <w:outlineLvl w:val="0"/>
        <w:rPr>
          <w:rFonts w:ascii="Times New Roman" w:hAnsi="Times New Roman"/>
          <w:b/>
          <w:bCs/>
          <w:i/>
          <w:iCs/>
          <w:sz w:val="24"/>
          <w:szCs w:val="24"/>
          <w:lang w:val="ru-RU"/>
        </w:rPr>
      </w:pPr>
      <w:r w:rsidRPr="00D46B60">
        <w:rPr>
          <w:rFonts w:ascii="Times New Roman" w:hAnsi="Times New Roman"/>
          <w:b/>
          <w:bCs/>
          <w:i/>
          <w:iCs/>
          <w:sz w:val="24"/>
          <w:szCs w:val="24"/>
          <w:lang w:val="ru-RU"/>
        </w:rPr>
        <w:t>Коммерческое предложение (Форма 2)</w:t>
      </w:r>
    </w:p>
    <w:p w:rsidR="000373FE" w:rsidRPr="00D46B60" w:rsidRDefault="000373FE" w:rsidP="00F3304E">
      <w:pPr>
        <w:spacing w:after="0" w:line="240" w:lineRule="auto"/>
        <w:ind w:left="10443" w:right="10"/>
        <w:jc w:val="both"/>
        <w:rPr>
          <w:rFonts w:ascii="Times New Roman" w:hAnsi="Times New Roman"/>
          <w:b/>
          <w:bCs/>
          <w:i/>
          <w:iCs/>
          <w:sz w:val="24"/>
          <w:szCs w:val="24"/>
          <w:lang w:val="ru-RU"/>
        </w:rPr>
      </w:pPr>
    </w:p>
    <w:p w:rsidR="000373FE" w:rsidRPr="00D46B60" w:rsidRDefault="000373FE" w:rsidP="00F3304E">
      <w:pPr>
        <w:numPr>
          <w:ilvl w:val="2"/>
          <w:numId w:val="8"/>
        </w:numPr>
        <w:tabs>
          <w:tab w:val="center" w:pos="4677"/>
          <w:tab w:val="right" w:pos="9355"/>
        </w:tabs>
        <w:spacing w:after="0" w:line="240" w:lineRule="auto"/>
        <w:ind w:right="10"/>
        <w:jc w:val="center"/>
        <w:rPr>
          <w:rFonts w:ascii="Times New Roman" w:hAnsi="Times New Roman"/>
          <w:b/>
          <w:sz w:val="24"/>
          <w:szCs w:val="24"/>
          <w:lang w:val="ru-RU" w:eastAsia="ru-RU"/>
        </w:rPr>
      </w:pPr>
      <w:r w:rsidRPr="00D46B60">
        <w:rPr>
          <w:rFonts w:ascii="Times New Roman" w:hAnsi="Times New Roman"/>
          <w:b/>
          <w:bCs/>
          <w:sz w:val="24"/>
          <w:szCs w:val="24"/>
          <w:lang w:val="ru-RU" w:eastAsia="ru-RU"/>
        </w:rPr>
        <w:t xml:space="preserve">Расчет цены </w:t>
      </w:r>
      <w:r w:rsidRPr="00D46B60">
        <w:rPr>
          <w:rFonts w:ascii="Times New Roman" w:hAnsi="Times New Roman"/>
          <w:b/>
          <w:sz w:val="24"/>
          <w:szCs w:val="24"/>
          <w:lang w:val="ru-RU" w:eastAsia="ru-RU"/>
        </w:rPr>
        <w:t>Заявки на участие в запросе предложений</w:t>
      </w:r>
    </w:p>
    <w:p w:rsidR="000373FE" w:rsidRPr="00D46B60" w:rsidRDefault="000373FE" w:rsidP="00F3304E">
      <w:pPr>
        <w:numPr>
          <w:ilvl w:val="2"/>
          <w:numId w:val="8"/>
        </w:numPr>
        <w:tabs>
          <w:tab w:val="center" w:pos="4677"/>
          <w:tab w:val="right" w:pos="9355"/>
        </w:tabs>
        <w:spacing w:after="0" w:line="240" w:lineRule="auto"/>
        <w:ind w:right="10"/>
        <w:jc w:val="center"/>
        <w:rPr>
          <w:rFonts w:ascii="Times New Roman" w:hAnsi="Times New Roman"/>
          <w:b/>
          <w:sz w:val="24"/>
          <w:szCs w:val="24"/>
          <w:lang w:val="ru-RU" w:eastAsia="ru-RU"/>
        </w:rPr>
      </w:pPr>
    </w:p>
    <w:p w:rsidR="000373FE" w:rsidRPr="00D46B60" w:rsidRDefault="000373FE" w:rsidP="00F3304E">
      <w:pPr>
        <w:numPr>
          <w:ilvl w:val="2"/>
          <w:numId w:val="8"/>
        </w:numPr>
        <w:tabs>
          <w:tab w:val="center" w:pos="4677"/>
          <w:tab w:val="right" w:pos="9355"/>
        </w:tabs>
        <w:spacing w:after="0" w:line="240" w:lineRule="auto"/>
        <w:ind w:right="10"/>
        <w:rPr>
          <w:rFonts w:ascii="Times New Roman" w:hAnsi="Times New Roman"/>
          <w:sz w:val="24"/>
          <w:szCs w:val="24"/>
          <w:lang w:val="ru-RU" w:eastAsia="ru-RU"/>
        </w:rPr>
      </w:pPr>
      <w:r w:rsidRPr="00D46B60">
        <w:rPr>
          <w:rFonts w:ascii="Times New Roman" w:hAnsi="Times New Roman"/>
          <w:sz w:val="24"/>
          <w:szCs w:val="24"/>
          <w:lang w:val="ru-RU" w:eastAsia="ru-RU"/>
        </w:rPr>
        <w:t>Наименование и адрес Участника закупочной процедуры: _________________________________</w:t>
      </w:r>
    </w:p>
    <w:p w:rsidR="000373FE" w:rsidRPr="00D46B60" w:rsidRDefault="000373FE" w:rsidP="00F3304E">
      <w:pPr>
        <w:numPr>
          <w:ilvl w:val="2"/>
          <w:numId w:val="8"/>
        </w:numPr>
        <w:tabs>
          <w:tab w:val="center" w:pos="4677"/>
          <w:tab w:val="right" w:pos="9355"/>
        </w:tabs>
        <w:spacing w:after="0" w:line="240" w:lineRule="auto"/>
        <w:ind w:right="10"/>
        <w:jc w:val="center"/>
        <w:rPr>
          <w:rFonts w:ascii="Times New Roman" w:hAnsi="Times New Roman"/>
          <w:b/>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101"/>
        <w:gridCol w:w="3715"/>
        <w:gridCol w:w="2828"/>
        <w:gridCol w:w="814"/>
        <w:gridCol w:w="1124"/>
        <w:gridCol w:w="1342"/>
        <w:gridCol w:w="1796"/>
      </w:tblGrid>
      <w:tr w:rsidR="000373FE" w:rsidRPr="00D46B60" w:rsidTr="009E21F3">
        <w:trPr>
          <w:trHeight w:val="630"/>
          <w:tblHeader/>
          <w:jc w:val="center"/>
        </w:trPr>
        <w:tc>
          <w:tcPr>
            <w:tcW w:w="206" w:type="pct"/>
            <w:vMerge w:val="restart"/>
            <w:vAlign w:val="center"/>
          </w:tcPr>
          <w:p w:rsidR="000373FE" w:rsidRPr="00D46B60" w:rsidRDefault="000373FE" w:rsidP="009E21F3">
            <w:pPr>
              <w:spacing w:after="0" w:line="240" w:lineRule="auto"/>
              <w:jc w:val="both"/>
              <w:outlineLvl w:val="0"/>
              <w:rPr>
                <w:rFonts w:ascii="Times New Roman" w:hAnsi="Times New Roman"/>
                <w:sz w:val="24"/>
                <w:szCs w:val="24"/>
              </w:rPr>
            </w:pPr>
            <w:bookmarkStart w:id="4" w:name="_Toc317082641"/>
            <w:r w:rsidRPr="00D46B60">
              <w:rPr>
                <w:rFonts w:ascii="Times New Roman" w:hAnsi="Times New Roman"/>
                <w:sz w:val="24"/>
                <w:szCs w:val="24"/>
              </w:rPr>
              <w:t>№ п/п</w:t>
            </w:r>
            <w:bookmarkEnd w:id="4"/>
          </w:p>
        </w:tc>
        <w:tc>
          <w:tcPr>
            <w:tcW w:w="3141" w:type="pct"/>
            <w:gridSpan w:val="3"/>
            <w:vAlign w:val="center"/>
          </w:tcPr>
          <w:p w:rsidR="000373FE" w:rsidRPr="00D46B60" w:rsidRDefault="000373FE" w:rsidP="009E21F3">
            <w:pPr>
              <w:spacing w:after="0" w:line="240" w:lineRule="auto"/>
              <w:jc w:val="center"/>
              <w:outlineLvl w:val="0"/>
              <w:rPr>
                <w:rFonts w:ascii="Times New Roman" w:hAnsi="Times New Roman"/>
                <w:sz w:val="24"/>
                <w:szCs w:val="24"/>
              </w:rPr>
            </w:pPr>
            <w:bookmarkStart w:id="5" w:name="_Toc317082642"/>
            <w:r w:rsidRPr="00D46B60">
              <w:rPr>
                <w:rFonts w:ascii="Times New Roman" w:hAnsi="Times New Roman"/>
                <w:sz w:val="24"/>
                <w:szCs w:val="24"/>
              </w:rPr>
              <w:t>Предлагаемый к поставке Товар</w:t>
            </w:r>
            <w:bookmarkEnd w:id="5"/>
          </w:p>
        </w:tc>
        <w:tc>
          <w:tcPr>
            <w:tcW w:w="265" w:type="pct"/>
            <w:vMerge w:val="restart"/>
            <w:vAlign w:val="center"/>
          </w:tcPr>
          <w:p w:rsidR="000373FE" w:rsidRPr="00D46B60" w:rsidRDefault="000373FE" w:rsidP="009E21F3">
            <w:pPr>
              <w:spacing w:after="0" w:line="240" w:lineRule="auto"/>
              <w:jc w:val="center"/>
              <w:outlineLvl w:val="0"/>
              <w:rPr>
                <w:rFonts w:ascii="Times New Roman" w:hAnsi="Times New Roman"/>
                <w:sz w:val="24"/>
                <w:szCs w:val="24"/>
              </w:rPr>
            </w:pPr>
            <w:bookmarkStart w:id="6" w:name="_Toc317082643"/>
            <w:r w:rsidRPr="00D46B60">
              <w:rPr>
                <w:rFonts w:ascii="Times New Roman" w:hAnsi="Times New Roman"/>
                <w:sz w:val="24"/>
                <w:szCs w:val="24"/>
              </w:rPr>
              <w:t>Ед. изм.</w:t>
            </w:r>
            <w:bookmarkEnd w:id="6"/>
          </w:p>
        </w:tc>
        <w:tc>
          <w:tcPr>
            <w:tcW w:w="366" w:type="pct"/>
            <w:vMerge w:val="restart"/>
            <w:vAlign w:val="center"/>
          </w:tcPr>
          <w:p w:rsidR="000373FE" w:rsidRPr="00D46B60" w:rsidRDefault="000373FE" w:rsidP="009E21F3">
            <w:pPr>
              <w:spacing w:after="0" w:line="240" w:lineRule="auto"/>
              <w:jc w:val="center"/>
              <w:outlineLvl w:val="0"/>
              <w:rPr>
                <w:rFonts w:ascii="Times New Roman" w:hAnsi="Times New Roman"/>
                <w:sz w:val="24"/>
                <w:szCs w:val="24"/>
                <w:lang w:val="ru-RU"/>
              </w:rPr>
            </w:pPr>
            <w:bookmarkStart w:id="7" w:name="_Toc317082644"/>
            <w:r w:rsidRPr="00D46B60">
              <w:rPr>
                <w:rFonts w:ascii="Times New Roman" w:hAnsi="Times New Roman"/>
                <w:sz w:val="24"/>
                <w:szCs w:val="24"/>
              </w:rPr>
              <w:t>Кол-</w:t>
            </w:r>
            <w:bookmarkEnd w:id="7"/>
          </w:p>
          <w:p w:rsidR="000373FE" w:rsidRPr="00D46B60" w:rsidRDefault="000373FE" w:rsidP="009E21F3">
            <w:pPr>
              <w:spacing w:after="0" w:line="240" w:lineRule="auto"/>
              <w:jc w:val="center"/>
              <w:outlineLvl w:val="0"/>
              <w:rPr>
                <w:rFonts w:ascii="Times New Roman" w:hAnsi="Times New Roman"/>
                <w:sz w:val="24"/>
                <w:szCs w:val="24"/>
              </w:rPr>
            </w:pPr>
            <w:bookmarkStart w:id="8" w:name="_Toc317082645"/>
            <w:r w:rsidRPr="00D46B60">
              <w:rPr>
                <w:rFonts w:ascii="Times New Roman" w:hAnsi="Times New Roman"/>
                <w:sz w:val="24"/>
                <w:szCs w:val="24"/>
              </w:rPr>
              <w:t>во</w:t>
            </w:r>
            <w:bookmarkEnd w:id="8"/>
          </w:p>
        </w:tc>
        <w:tc>
          <w:tcPr>
            <w:tcW w:w="437" w:type="pct"/>
            <w:vMerge w:val="restart"/>
            <w:vAlign w:val="center"/>
          </w:tcPr>
          <w:p w:rsidR="000373FE" w:rsidRPr="00D46B60" w:rsidRDefault="000373FE" w:rsidP="009E21F3">
            <w:pPr>
              <w:spacing w:after="0" w:line="240" w:lineRule="auto"/>
              <w:jc w:val="center"/>
              <w:outlineLvl w:val="0"/>
              <w:rPr>
                <w:rFonts w:ascii="Times New Roman" w:hAnsi="Times New Roman"/>
                <w:sz w:val="24"/>
                <w:szCs w:val="24"/>
                <w:lang w:val="ru-RU"/>
              </w:rPr>
            </w:pPr>
            <w:bookmarkStart w:id="9" w:name="_Toc317082646"/>
            <w:r w:rsidRPr="00D46B60">
              <w:rPr>
                <w:rFonts w:ascii="Times New Roman" w:hAnsi="Times New Roman"/>
                <w:sz w:val="24"/>
                <w:szCs w:val="24"/>
                <w:lang w:val="ru-RU"/>
              </w:rPr>
              <w:t>Цена</w:t>
            </w:r>
            <w:bookmarkEnd w:id="9"/>
          </w:p>
          <w:p w:rsidR="000373FE" w:rsidRPr="00D46B60" w:rsidRDefault="000373FE" w:rsidP="009E21F3">
            <w:pPr>
              <w:spacing w:after="0" w:line="240" w:lineRule="auto"/>
              <w:jc w:val="center"/>
              <w:outlineLvl w:val="0"/>
              <w:rPr>
                <w:rFonts w:ascii="Times New Roman" w:hAnsi="Times New Roman"/>
                <w:sz w:val="24"/>
                <w:szCs w:val="24"/>
                <w:lang w:val="ru-RU"/>
              </w:rPr>
            </w:pPr>
            <w:bookmarkStart w:id="10" w:name="_Toc317082647"/>
            <w:r w:rsidRPr="00D46B60">
              <w:rPr>
                <w:rFonts w:ascii="Times New Roman" w:hAnsi="Times New Roman"/>
                <w:sz w:val="24"/>
                <w:szCs w:val="24"/>
                <w:lang w:val="ru-RU"/>
              </w:rPr>
              <w:t>за ед., руб.</w:t>
            </w:r>
            <w:bookmarkEnd w:id="10"/>
            <w:r w:rsidRPr="00D46B60">
              <w:rPr>
                <w:rFonts w:ascii="Times New Roman" w:hAnsi="Times New Roman"/>
                <w:sz w:val="24"/>
                <w:szCs w:val="24"/>
                <w:lang w:val="ru-RU"/>
              </w:rPr>
              <w:t>, с НДС</w:t>
            </w:r>
          </w:p>
        </w:tc>
        <w:tc>
          <w:tcPr>
            <w:tcW w:w="585" w:type="pct"/>
            <w:vMerge w:val="restart"/>
            <w:vAlign w:val="center"/>
          </w:tcPr>
          <w:p w:rsidR="000373FE" w:rsidRPr="00D46B60" w:rsidRDefault="000373FE" w:rsidP="009E21F3">
            <w:pPr>
              <w:spacing w:after="0" w:line="240" w:lineRule="auto"/>
              <w:jc w:val="center"/>
              <w:outlineLvl w:val="0"/>
              <w:rPr>
                <w:rFonts w:ascii="Times New Roman" w:hAnsi="Times New Roman"/>
                <w:sz w:val="24"/>
                <w:szCs w:val="24"/>
                <w:lang w:val="ru-RU"/>
              </w:rPr>
            </w:pPr>
            <w:bookmarkStart w:id="11" w:name="_Toc317082648"/>
            <w:r w:rsidRPr="00D46B60">
              <w:rPr>
                <w:rFonts w:ascii="Times New Roman" w:hAnsi="Times New Roman"/>
                <w:sz w:val="24"/>
                <w:szCs w:val="24"/>
              </w:rPr>
              <w:t xml:space="preserve">Общая </w:t>
            </w:r>
            <w:r w:rsidRPr="00D46B60">
              <w:rPr>
                <w:rFonts w:ascii="Times New Roman" w:hAnsi="Times New Roman"/>
                <w:sz w:val="24"/>
                <w:szCs w:val="24"/>
              </w:rPr>
              <w:br/>
              <w:t>стоимость</w:t>
            </w:r>
            <w:r w:rsidRPr="00D46B60">
              <w:rPr>
                <w:rFonts w:ascii="Times New Roman" w:hAnsi="Times New Roman"/>
                <w:sz w:val="24"/>
                <w:szCs w:val="24"/>
                <w:lang w:val="ru-RU"/>
              </w:rPr>
              <w:t>, руб.</w:t>
            </w:r>
            <w:bookmarkEnd w:id="11"/>
          </w:p>
        </w:tc>
      </w:tr>
      <w:tr w:rsidR="000373FE" w:rsidRPr="00D46B60" w:rsidTr="009E21F3">
        <w:trPr>
          <w:trHeight w:val="654"/>
          <w:tblHeader/>
          <w:jc w:val="center"/>
        </w:trPr>
        <w:tc>
          <w:tcPr>
            <w:tcW w:w="206" w:type="pct"/>
            <w:vMerge/>
          </w:tcPr>
          <w:p w:rsidR="000373FE" w:rsidRPr="00D46B60" w:rsidRDefault="000373FE" w:rsidP="009E21F3">
            <w:pPr>
              <w:spacing w:after="0" w:line="240" w:lineRule="auto"/>
              <w:jc w:val="both"/>
              <w:outlineLvl w:val="0"/>
              <w:rPr>
                <w:rFonts w:ascii="Times New Roman" w:hAnsi="Times New Roman"/>
                <w:sz w:val="24"/>
                <w:szCs w:val="24"/>
              </w:rPr>
            </w:pPr>
          </w:p>
        </w:tc>
        <w:tc>
          <w:tcPr>
            <w:tcW w:w="1010" w:type="pct"/>
            <w:vAlign w:val="center"/>
          </w:tcPr>
          <w:p w:rsidR="000373FE" w:rsidRPr="00D46B60" w:rsidRDefault="000373FE" w:rsidP="009E21F3">
            <w:pPr>
              <w:spacing w:after="0" w:line="240" w:lineRule="auto"/>
              <w:jc w:val="center"/>
              <w:outlineLvl w:val="0"/>
              <w:rPr>
                <w:rFonts w:ascii="Times New Roman" w:hAnsi="Times New Roman"/>
                <w:spacing w:val="-20"/>
                <w:sz w:val="24"/>
                <w:szCs w:val="24"/>
                <w:lang w:val="ru-RU"/>
              </w:rPr>
            </w:pPr>
            <w:bookmarkStart w:id="12" w:name="_Toc317082649"/>
            <w:r w:rsidRPr="00D46B60">
              <w:rPr>
                <w:rFonts w:ascii="Times New Roman" w:hAnsi="Times New Roman"/>
                <w:spacing w:val="-20"/>
                <w:sz w:val="24"/>
                <w:szCs w:val="24"/>
                <w:lang w:val="ru-RU"/>
              </w:rPr>
              <w:t>Н</w:t>
            </w:r>
            <w:r w:rsidRPr="00D46B60">
              <w:rPr>
                <w:rFonts w:ascii="Times New Roman" w:hAnsi="Times New Roman"/>
                <w:spacing w:val="-20"/>
                <w:sz w:val="24"/>
                <w:szCs w:val="24"/>
              </w:rPr>
              <w:t>аименование</w:t>
            </w:r>
            <w:r w:rsidRPr="00D46B60">
              <w:rPr>
                <w:rFonts w:ascii="Times New Roman" w:hAnsi="Times New Roman"/>
                <w:spacing w:val="-20"/>
                <w:sz w:val="24"/>
                <w:szCs w:val="24"/>
                <w:lang w:val="ru-RU"/>
              </w:rPr>
              <w:t xml:space="preserve"> Товара</w:t>
            </w:r>
            <w:bookmarkEnd w:id="12"/>
          </w:p>
        </w:tc>
        <w:tc>
          <w:tcPr>
            <w:tcW w:w="1210" w:type="pct"/>
            <w:vAlign w:val="center"/>
          </w:tcPr>
          <w:p w:rsidR="000373FE" w:rsidRPr="00D46B60" w:rsidRDefault="000373FE" w:rsidP="009E21F3">
            <w:pPr>
              <w:spacing w:after="0" w:line="240" w:lineRule="auto"/>
              <w:jc w:val="center"/>
              <w:outlineLvl w:val="0"/>
              <w:rPr>
                <w:rFonts w:ascii="Times New Roman" w:hAnsi="Times New Roman"/>
                <w:sz w:val="24"/>
                <w:szCs w:val="24"/>
                <w:lang w:val="ru-RU"/>
              </w:rPr>
            </w:pPr>
            <w:bookmarkStart w:id="13" w:name="_Toc317082650"/>
            <w:r w:rsidRPr="00D46B60">
              <w:rPr>
                <w:rFonts w:ascii="Times New Roman" w:hAnsi="Times New Roman"/>
                <w:sz w:val="24"/>
                <w:szCs w:val="24"/>
                <w:lang w:val="ru-RU"/>
              </w:rPr>
              <w:t>Технические характеристики</w:t>
            </w:r>
            <w:bookmarkEnd w:id="13"/>
            <w:r w:rsidRPr="00D46B60">
              <w:rPr>
                <w:rFonts w:ascii="Times New Roman" w:hAnsi="Times New Roman"/>
                <w:sz w:val="24"/>
                <w:szCs w:val="24"/>
                <w:lang w:val="ru-RU"/>
              </w:rPr>
              <w:t xml:space="preserve"> </w:t>
            </w:r>
          </w:p>
          <w:p w:rsidR="000373FE" w:rsidRPr="00D46B60" w:rsidRDefault="000373FE" w:rsidP="009E21F3">
            <w:pPr>
              <w:spacing w:after="0" w:line="240" w:lineRule="auto"/>
              <w:jc w:val="center"/>
              <w:outlineLvl w:val="0"/>
              <w:rPr>
                <w:rFonts w:ascii="Times New Roman" w:hAnsi="Times New Roman"/>
                <w:sz w:val="24"/>
                <w:szCs w:val="24"/>
                <w:lang w:val="ru-RU"/>
              </w:rPr>
            </w:pPr>
            <w:bookmarkStart w:id="14" w:name="_Toc317082651"/>
            <w:r w:rsidRPr="00D46B60">
              <w:rPr>
                <w:rFonts w:ascii="Times New Roman" w:hAnsi="Times New Roman"/>
                <w:sz w:val="24"/>
                <w:szCs w:val="24"/>
                <w:lang w:val="ru-RU"/>
              </w:rPr>
              <w:t>и комплектация</w:t>
            </w:r>
            <w:bookmarkEnd w:id="14"/>
            <w:r w:rsidRPr="00D46B60">
              <w:rPr>
                <w:rFonts w:ascii="Times New Roman" w:hAnsi="Times New Roman"/>
                <w:sz w:val="24"/>
                <w:szCs w:val="24"/>
                <w:lang w:val="ru-RU"/>
              </w:rPr>
              <w:t>, гарантийный срок</w:t>
            </w:r>
          </w:p>
        </w:tc>
        <w:tc>
          <w:tcPr>
            <w:tcW w:w="921" w:type="pct"/>
            <w:vAlign w:val="center"/>
          </w:tcPr>
          <w:p w:rsidR="000373FE" w:rsidRPr="00D46B60" w:rsidRDefault="000373FE" w:rsidP="009E21F3">
            <w:pPr>
              <w:spacing w:after="0" w:line="240" w:lineRule="auto"/>
              <w:jc w:val="center"/>
              <w:outlineLvl w:val="0"/>
              <w:rPr>
                <w:rFonts w:ascii="Times New Roman" w:hAnsi="Times New Roman"/>
                <w:spacing w:val="-20"/>
                <w:sz w:val="24"/>
                <w:szCs w:val="24"/>
              </w:rPr>
            </w:pPr>
            <w:bookmarkStart w:id="15" w:name="_Toc317082652"/>
            <w:r w:rsidRPr="00D46B60">
              <w:rPr>
                <w:rFonts w:ascii="Times New Roman" w:hAnsi="Times New Roman"/>
                <w:spacing w:val="-20"/>
                <w:sz w:val="24"/>
                <w:szCs w:val="24"/>
                <w:lang w:val="ru-RU"/>
              </w:rPr>
              <w:t>П</w:t>
            </w:r>
            <w:r w:rsidRPr="00D46B60">
              <w:rPr>
                <w:rFonts w:ascii="Times New Roman" w:hAnsi="Times New Roman"/>
                <w:spacing w:val="-20"/>
                <w:sz w:val="24"/>
                <w:szCs w:val="24"/>
              </w:rPr>
              <w:t>роизводитель</w:t>
            </w:r>
            <w:bookmarkEnd w:id="15"/>
          </w:p>
        </w:tc>
        <w:tc>
          <w:tcPr>
            <w:tcW w:w="265" w:type="pct"/>
            <w:vMerge/>
          </w:tcPr>
          <w:p w:rsidR="000373FE" w:rsidRPr="00D46B60" w:rsidRDefault="000373FE" w:rsidP="009E21F3">
            <w:pPr>
              <w:spacing w:after="0" w:line="240" w:lineRule="auto"/>
              <w:jc w:val="both"/>
              <w:outlineLvl w:val="0"/>
              <w:rPr>
                <w:rFonts w:ascii="Times New Roman" w:hAnsi="Times New Roman"/>
                <w:sz w:val="24"/>
                <w:szCs w:val="24"/>
              </w:rPr>
            </w:pPr>
          </w:p>
        </w:tc>
        <w:tc>
          <w:tcPr>
            <w:tcW w:w="366" w:type="pct"/>
            <w:vMerge/>
          </w:tcPr>
          <w:p w:rsidR="000373FE" w:rsidRPr="00D46B60" w:rsidRDefault="000373FE" w:rsidP="009E21F3">
            <w:pPr>
              <w:spacing w:after="0" w:line="240" w:lineRule="auto"/>
              <w:jc w:val="both"/>
              <w:outlineLvl w:val="0"/>
              <w:rPr>
                <w:rFonts w:ascii="Times New Roman" w:hAnsi="Times New Roman"/>
                <w:sz w:val="24"/>
                <w:szCs w:val="24"/>
              </w:rPr>
            </w:pPr>
          </w:p>
        </w:tc>
        <w:tc>
          <w:tcPr>
            <w:tcW w:w="437" w:type="pct"/>
            <w:vMerge/>
          </w:tcPr>
          <w:p w:rsidR="000373FE" w:rsidRPr="00D46B60" w:rsidRDefault="000373FE" w:rsidP="009E21F3">
            <w:pPr>
              <w:spacing w:after="0" w:line="240" w:lineRule="auto"/>
              <w:jc w:val="both"/>
              <w:outlineLvl w:val="0"/>
              <w:rPr>
                <w:rFonts w:ascii="Times New Roman" w:hAnsi="Times New Roman"/>
                <w:sz w:val="24"/>
                <w:szCs w:val="24"/>
              </w:rPr>
            </w:pPr>
          </w:p>
        </w:tc>
        <w:tc>
          <w:tcPr>
            <w:tcW w:w="585" w:type="pct"/>
            <w:vMerge/>
          </w:tcPr>
          <w:p w:rsidR="000373FE" w:rsidRPr="00D46B60" w:rsidRDefault="000373FE" w:rsidP="009E21F3">
            <w:pPr>
              <w:spacing w:after="0" w:line="240" w:lineRule="auto"/>
              <w:jc w:val="both"/>
              <w:outlineLvl w:val="0"/>
              <w:rPr>
                <w:rFonts w:ascii="Times New Roman" w:hAnsi="Times New Roman"/>
                <w:sz w:val="24"/>
                <w:szCs w:val="24"/>
              </w:rPr>
            </w:pPr>
          </w:p>
        </w:tc>
      </w:tr>
      <w:tr w:rsidR="000373FE" w:rsidRPr="00D46B60" w:rsidTr="009E21F3">
        <w:trPr>
          <w:jc w:val="center"/>
        </w:trPr>
        <w:tc>
          <w:tcPr>
            <w:tcW w:w="206" w:type="pct"/>
            <w:vAlign w:val="center"/>
          </w:tcPr>
          <w:p w:rsidR="000373FE" w:rsidRPr="00D46B60" w:rsidRDefault="000373FE" w:rsidP="009E21F3">
            <w:pPr>
              <w:spacing w:after="0" w:line="240" w:lineRule="auto"/>
              <w:jc w:val="center"/>
              <w:outlineLvl w:val="0"/>
              <w:rPr>
                <w:rFonts w:ascii="Times New Roman" w:hAnsi="Times New Roman"/>
                <w:i/>
                <w:sz w:val="24"/>
                <w:szCs w:val="24"/>
                <w:lang w:val="ru-RU"/>
              </w:rPr>
            </w:pPr>
            <w:bookmarkStart w:id="16" w:name="_Toc317082654"/>
            <w:r w:rsidRPr="00D46B60">
              <w:rPr>
                <w:rFonts w:ascii="Times New Roman" w:hAnsi="Times New Roman"/>
                <w:i/>
                <w:sz w:val="24"/>
                <w:szCs w:val="24"/>
                <w:lang w:val="ru-RU"/>
              </w:rPr>
              <w:t>1</w:t>
            </w:r>
            <w:bookmarkEnd w:id="16"/>
          </w:p>
        </w:tc>
        <w:tc>
          <w:tcPr>
            <w:tcW w:w="1010"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1210"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921"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265"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366"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437"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585" w:type="pct"/>
          </w:tcPr>
          <w:p w:rsidR="000373FE" w:rsidRPr="00D46B60" w:rsidRDefault="000373FE" w:rsidP="009E21F3">
            <w:pPr>
              <w:spacing w:after="0" w:line="240" w:lineRule="auto"/>
              <w:jc w:val="both"/>
              <w:outlineLvl w:val="0"/>
              <w:rPr>
                <w:rFonts w:ascii="Times New Roman" w:hAnsi="Times New Roman"/>
                <w:i/>
                <w:spacing w:val="-20"/>
                <w:sz w:val="24"/>
                <w:szCs w:val="24"/>
              </w:rPr>
            </w:pPr>
          </w:p>
        </w:tc>
      </w:tr>
      <w:tr w:rsidR="000373FE" w:rsidRPr="00D46B60" w:rsidTr="009E21F3">
        <w:trPr>
          <w:jc w:val="center"/>
        </w:trPr>
        <w:tc>
          <w:tcPr>
            <w:tcW w:w="206" w:type="pct"/>
            <w:vAlign w:val="center"/>
          </w:tcPr>
          <w:p w:rsidR="000373FE" w:rsidRPr="00D46B60" w:rsidRDefault="000373FE" w:rsidP="009E21F3">
            <w:pPr>
              <w:spacing w:after="0" w:line="240" w:lineRule="auto"/>
              <w:jc w:val="center"/>
              <w:outlineLvl w:val="0"/>
              <w:rPr>
                <w:rFonts w:ascii="Times New Roman" w:hAnsi="Times New Roman"/>
                <w:i/>
                <w:sz w:val="24"/>
                <w:szCs w:val="24"/>
                <w:lang w:val="ru-RU"/>
              </w:rPr>
            </w:pPr>
            <w:bookmarkStart w:id="17" w:name="_Toc317082655"/>
            <w:r w:rsidRPr="00D46B60">
              <w:rPr>
                <w:rFonts w:ascii="Times New Roman" w:hAnsi="Times New Roman"/>
                <w:i/>
                <w:sz w:val="24"/>
                <w:szCs w:val="24"/>
                <w:lang w:val="ru-RU"/>
              </w:rPr>
              <w:t>2</w:t>
            </w:r>
            <w:bookmarkEnd w:id="17"/>
          </w:p>
        </w:tc>
        <w:tc>
          <w:tcPr>
            <w:tcW w:w="1010"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1210"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921"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265"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366"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437"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585" w:type="pct"/>
          </w:tcPr>
          <w:p w:rsidR="000373FE" w:rsidRPr="00D46B60" w:rsidRDefault="000373FE" w:rsidP="009E21F3">
            <w:pPr>
              <w:spacing w:after="0" w:line="240" w:lineRule="auto"/>
              <w:jc w:val="both"/>
              <w:outlineLvl w:val="0"/>
              <w:rPr>
                <w:rFonts w:ascii="Times New Roman" w:hAnsi="Times New Roman"/>
                <w:i/>
                <w:spacing w:val="-20"/>
                <w:sz w:val="24"/>
                <w:szCs w:val="24"/>
              </w:rPr>
            </w:pPr>
          </w:p>
        </w:tc>
      </w:tr>
      <w:tr w:rsidR="000373FE" w:rsidRPr="00D46B60" w:rsidTr="009E21F3">
        <w:trPr>
          <w:jc w:val="center"/>
        </w:trPr>
        <w:tc>
          <w:tcPr>
            <w:tcW w:w="206" w:type="pct"/>
            <w:vAlign w:val="center"/>
          </w:tcPr>
          <w:p w:rsidR="000373FE" w:rsidRPr="00D46B60" w:rsidRDefault="000373FE" w:rsidP="009E21F3">
            <w:pPr>
              <w:spacing w:after="0" w:line="240" w:lineRule="auto"/>
              <w:jc w:val="center"/>
              <w:outlineLvl w:val="0"/>
              <w:rPr>
                <w:rFonts w:ascii="Times New Roman" w:hAnsi="Times New Roman"/>
                <w:i/>
                <w:sz w:val="24"/>
                <w:szCs w:val="24"/>
                <w:lang w:val="ru-RU"/>
              </w:rPr>
            </w:pPr>
            <w:bookmarkStart w:id="18" w:name="_Toc317082656"/>
            <w:r w:rsidRPr="00D46B60">
              <w:rPr>
                <w:rFonts w:ascii="Times New Roman" w:hAnsi="Times New Roman"/>
                <w:i/>
                <w:sz w:val="24"/>
                <w:szCs w:val="24"/>
                <w:lang w:val="ru-RU"/>
              </w:rPr>
              <w:t>3</w:t>
            </w:r>
            <w:bookmarkEnd w:id="18"/>
          </w:p>
        </w:tc>
        <w:tc>
          <w:tcPr>
            <w:tcW w:w="1010"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1210"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921"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265"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366"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437"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585" w:type="pct"/>
          </w:tcPr>
          <w:p w:rsidR="000373FE" w:rsidRPr="00D46B60" w:rsidRDefault="000373FE" w:rsidP="009E21F3">
            <w:pPr>
              <w:spacing w:after="0" w:line="240" w:lineRule="auto"/>
              <w:jc w:val="both"/>
              <w:outlineLvl w:val="0"/>
              <w:rPr>
                <w:rFonts w:ascii="Times New Roman" w:hAnsi="Times New Roman"/>
                <w:i/>
                <w:spacing w:val="-20"/>
                <w:sz w:val="24"/>
                <w:szCs w:val="24"/>
              </w:rPr>
            </w:pPr>
          </w:p>
        </w:tc>
      </w:tr>
      <w:tr w:rsidR="000373FE" w:rsidRPr="00D46B60" w:rsidTr="009E21F3">
        <w:trPr>
          <w:jc w:val="center"/>
        </w:trPr>
        <w:tc>
          <w:tcPr>
            <w:tcW w:w="206" w:type="pct"/>
            <w:vAlign w:val="center"/>
          </w:tcPr>
          <w:p w:rsidR="000373FE" w:rsidRPr="00D46B60" w:rsidRDefault="000373FE" w:rsidP="009E21F3">
            <w:pPr>
              <w:spacing w:after="0" w:line="240" w:lineRule="auto"/>
              <w:jc w:val="center"/>
              <w:outlineLvl w:val="0"/>
              <w:rPr>
                <w:rFonts w:ascii="Times New Roman" w:hAnsi="Times New Roman"/>
                <w:i/>
                <w:sz w:val="24"/>
                <w:szCs w:val="24"/>
                <w:lang w:val="ru-RU"/>
              </w:rPr>
            </w:pPr>
            <w:r w:rsidRPr="00D46B60">
              <w:rPr>
                <w:rFonts w:ascii="Times New Roman" w:hAnsi="Times New Roman"/>
                <w:i/>
                <w:sz w:val="24"/>
                <w:szCs w:val="24"/>
                <w:lang w:val="ru-RU"/>
              </w:rPr>
              <w:t>…</w:t>
            </w:r>
          </w:p>
        </w:tc>
        <w:tc>
          <w:tcPr>
            <w:tcW w:w="1010"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1210"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921"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265"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366"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437" w:type="pct"/>
            <w:vAlign w:val="center"/>
          </w:tcPr>
          <w:p w:rsidR="000373FE" w:rsidRPr="00D46B60" w:rsidRDefault="000373FE" w:rsidP="009E21F3">
            <w:pPr>
              <w:spacing w:after="0" w:line="240" w:lineRule="auto"/>
              <w:jc w:val="both"/>
              <w:outlineLvl w:val="0"/>
              <w:rPr>
                <w:rFonts w:ascii="Times New Roman" w:hAnsi="Times New Roman"/>
                <w:i/>
                <w:sz w:val="24"/>
                <w:szCs w:val="24"/>
              </w:rPr>
            </w:pPr>
          </w:p>
        </w:tc>
        <w:tc>
          <w:tcPr>
            <w:tcW w:w="585" w:type="pct"/>
          </w:tcPr>
          <w:p w:rsidR="000373FE" w:rsidRPr="00D46B60" w:rsidRDefault="000373FE" w:rsidP="009E21F3">
            <w:pPr>
              <w:spacing w:after="0" w:line="240" w:lineRule="auto"/>
              <w:jc w:val="both"/>
              <w:outlineLvl w:val="0"/>
              <w:rPr>
                <w:rFonts w:ascii="Times New Roman" w:hAnsi="Times New Roman"/>
                <w:i/>
                <w:spacing w:val="-20"/>
                <w:sz w:val="24"/>
                <w:szCs w:val="24"/>
              </w:rPr>
            </w:pPr>
          </w:p>
        </w:tc>
      </w:tr>
      <w:tr w:rsidR="000373FE" w:rsidRPr="00660134" w:rsidTr="009E21F3">
        <w:trPr>
          <w:jc w:val="center"/>
        </w:trPr>
        <w:tc>
          <w:tcPr>
            <w:tcW w:w="4415" w:type="pct"/>
            <w:gridSpan w:val="7"/>
            <w:vAlign w:val="center"/>
          </w:tcPr>
          <w:p w:rsidR="000373FE" w:rsidRPr="00D46B60" w:rsidRDefault="000373FE" w:rsidP="009E21F3">
            <w:pPr>
              <w:spacing w:after="0" w:line="240" w:lineRule="auto"/>
              <w:jc w:val="right"/>
              <w:outlineLvl w:val="0"/>
              <w:rPr>
                <w:rFonts w:ascii="Times New Roman" w:hAnsi="Times New Roman"/>
                <w:i/>
                <w:sz w:val="24"/>
                <w:szCs w:val="24"/>
                <w:lang w:val="ru-RU"/>
              </w:rPr>
            </w:pPr>
            <w:bookmarkStart w:id="19" w:name="_Toc317082657"/>
            <w:r w:rsidRPr="00D46B60">
              <w:rPr>
                <w:rFonts w:ascii="Times New Roman" w:hAnsi="Times New Roman"/>
                <w:i/>
                <w:sz w:val="24"/>
                <w:szCs w:val="24"/>
                <w:lang w:val="ru-RU"/>
              </w:rPr>
              <w:t>НДС (или НДС не облагается):</w:t>
            </w:r>
            <w:bookmarkEnd w:id="19"/>
          </w:p>
        </w:tc>
        <w:tc>
          <w:tcPr>
            <w:tcW w:w="585" w:type="pct"/>
          </w:tcPr>
          <w:p w:rsidR="000373FE" w:rsidRPr="00D46B60" w:rsidRDefault="000373FE" w:rsidP="009E21F3">
            <w:pPr>
              <w:widowControl w:val="0"/>
              <w:spacing w:after="0"/>
              <w:jc w:val="center"/>
              <w:rPr>
                <w:rFonts w:ascii="Times New Roman" w:hAnsi="Times New Roman"/>
                <w:spacing w:val="-20"/>
                <w:sz w:val="24"/>
                <w:szCs w:val="24"/>
                <w:lang w:val="ru-RU"/>
              </w:rPr>
            </w:pPr>
          </w:p>
        </w:tc>
      </w:tr>
      <w:tr w:rsidR="000373FE" w:rsidRPr="00660134" w:rsidTr="009E21F3">
        <w:trPr>
          <w:jc w:val="center"/>
        </w:trPr>
        <w:tc>
          <w:tcPr>
            <w:tcW w:w="4415" w:type="pct"/>
            <w:gridSpan w:val="7"/>
            <w:vAlign w:val="center"/>
          </w:tcPr>
          <w:p w:rsidR="000373FE" w:rsidRPr="00D46B60" w:rsidRDefault="000373FE" w:rsidP="009E21F3">
            <w:pPr>
              <w:spacing w:after="0" w:line="240" w:lineRule="auto"/>
              <w:jc w:val="right"/>
              <w:outlineLvl w:val="0"/>
              <w:rPr>
                <w:rFonts w:ascii="Times New Roman" w:hAnsi="Times New Roman"/>
                <w:i/>
                <w:sz w:val="24"/>
                <w:szCs w:val="24"/>
                <w:lang w:val="ru-RU"/>
              </w:rPr>
            </w:pPr>
            <w:bookmarkStart w:id="20" w:name="_Toc317082658"/>
            <w:r w:rsidRPr="00D46B60">
              <w:rPr>
                <w:rFonts w:ascii="Times New Roman" w:hAnsi="Times New Roman"/>
                <w:i/>
                <w:sz w:val="24"/>
                <w:szCs w:val="24"/>
                <w:lang w:val="ru-RU"/>
              </w:rPr>
              <w:t>Итого (с учетом транспортных, накладных и прочих расходов) с НДС (или НДС не облагается):</w:t>
            </w:r>
            <w:bookmarkEnd w:id="20"/>
          </w:p>
        </w:tc>
        <w:tc>
          <w:tcPr>
            <w:tcW w:w="585" w:type="pct"/>
          </w:tcPr>
          <w:p w:rsidR="000373FE" w:rsidRPr="00D46B60" w:rsidRDefault="000373FE" w:rsidP="009E21F3">
            <w:pPr>
              <w:widowControl w:val="0"/>
              <w:spacing w:after="0"/>
              <w:jc w:val="center"/>
              <w:rPr>
                <w:rFonts w:ascii="Times New Roman" w:hAnsi="Times New Roman"/>
                <w:spacing w:val="-20"/>
                <w:sz w:val="24"/>
                <w:szCs w:val="24"/>
                <w:lang w:val="ru-RU"/>
              </w:rPr>
            </w:pPr>
          </w:p>
        </w:tc>
      </w:tr>
    </w:tbl>
    <w:p w:rsidR="000373FE" w:rsidRPr="00D46B60" w:rsidRDefault="000373FE" w:rsidP="00F3304E">
      <w:pPr>
        <w:numPr>
          <w:ilvl w:val="2"/>
          <w:numId w:val="8"/>
        </w:numPr>
        <w:tabs>
          <w:tab w:val="center" w:pos="4677"/>
          <w:tab w:val="right" w:pos="9355"/>
        </w:tabs>
        <w:spacing w:after="0" w:line="240" w:lineRule="auto"/>
        <w:ind w:right="10"/>
        <w:jc w:val="both"/>
        <w:rPr>
          <w:rFonts w:ascii="Times New Roman" w:hAnsi="Times New Roman"/>
          <w:b/>
          <w:sz w:val="24"/>
          <w:szCs w:val="24"/>
          <w:lang w:val="ru-RU" w:eastAsia="ru-RU"/>
        </w:rPr>
      </w:pPr>
    </w:p>
    <w:p w:rsidR="000373FE" w:rsidRPr="00D46B60" w:rsidRDefault="000373FE" w:rsidP="00F3304E">
      <w:pPr>
        <w:tabs>
          <w:tab w:val="center" w:pos="4677"/>
          <w:tab w:val="right" w:pos="9355"/>
        </w:tabs>
        <w:spacing w:after="0" w:line="240" w:lineRule="auto"/>
        <w:ind w:right="10"/>
        <w:jc w:val="both"/>
        <w:rPr>
          <w:rFonts w:ascii="Times New Roman" w:hAnsi="Times New Roman"/>
          <w:b/>
          <w:sz w:val="24"/>
          <w:szCs w:val="24"/>
          <w:lang w:val="ru-RU" w:eastAsia="ru-RU"/>
        </w:rPr>
      </w:pPr>
    </w:p>
    <w:p w:rsidR="000373FE" w:rsidRPr="00D46B60" w:rsidRDefault="000373FE" w:rsidP="00F3304E">
      <w:pPr>
        <w:tabs>
          <w:tab w:val="left" w:pos="3562"/>
          <w:tab w:val="left" w:leader="underscore" w:pos="5774"/>
          <w:tab w:val="left" w:leader="underscore" w:pos="8218"/>
        </w:tabs>
        <w:spacing w:after="0" w:line="240" w:lineRule="auto"/>
        <w:ind w:left="770" w:right="10"/>
        <w:jc w:val="both"/>
        <w:rPr>
          <w:rFonts w:ascii="Times New Roman" w:hAnsi="Times New Roman"/>
          <w:b/>
          <w:sz w:val="24"/>
          <w:szCs w:val="24"/>
          <w:lang w:val="ru-RU"/>
        </w:rPr>
      </w:pPr>
      <w:r w:rsidRPr="00D46B60">
        <w:rPr>
          <w:rFonts w:ascii="Times New Roman" w:hAnsi="Times New Roman"/>
          <w:b/>
          <w:sz w:val="24"/>
          <w:szCs w:val="24"/>
          <w:lang w:val="ru-RU"/>
        </w:rPr>
        <w:t xml:space="preserve">Руководитель организации </w:t>
      </w:r>
      <w:r w:rsidRPr="00D46B60">
        <w:rPr>
          <w:rFonts w:ascii="Times New Roman" w:hAnsi="Times New Roman"/>
          <w:b/>
          <w:sz w:val="24"/>
          <w:szCs w:val="24"/>
          <w:lang w:val="ru-RU"/>
        </w:rPr>
        <w:tab/>
        <w:t>___/_______________(ФИО)                               М.П.</w:t>
      </w:r>
    </w:p>
    <w:p w:rsidR="000373FE" w:rsidRPr="00D46B60" w:rsidRDefault="000373FE" w:rsidP="00F3304E">
      <w:pPr>
        <w:tabs>
          <w:tab w:val="left" w:pos="3562"/>
          <w:tab w:val="left" w:leader="underscore" w:pos="5774"/>
          <w:tab w:val="left" w:leader="underscore" w:pos="8218"/>
        </w:tabs>
        <w:spacing w:after="0" w:line="240" w:lineRule="auto"/>
        <w:ind w:right="10" w:firstLine="709"/>
        <w:jc w:val="both"/>
        <w:rPr>
          <w:rFonts w:ascii="Times New Roman" w:hAnsi="Times New Roman"/>
          <w:b/>
          <w:sz w:val="24"/>
          <w:szCs w:val="24"/>
          <w:lang w:val="ru-RU"/>
        </w:rPr>
      </w:pPr>
      <w:r w:rsidRPr="00D46B60">
        <w:rPr>
          <w:rFonts w:ascii="Times New Roman" w:hAnsi="Times New Roman"/>
          <w:b/>
          <w:sz w:val="24"/>
          <w:szCs w:val="24"/>
          <w:lang w:val="ru-RU"/>
        </w:rPr>
        <w:tab/>
        <w:t xml:space="preserve">             </w:t>
      </w:r>
      <w:r w:rsidRPr="00D46B60">
        <w:rPr>
          <w:rFonts w:ascii="Times New Roman" w:hAnsi="Times New Roman"/>
          <w:b/>
          <w:i/>
          <w:sz w:val="24"/>
          <w:szCs w:val="24"/>
          <w:lang w:val="ru-RU"/>
        </w:rPr>
        <w:t>(подпись)</w:t>
      </w:r>
    </w:p>
    <w:p w:rsidR="000373FE" w:rsidRPr="00D46B60" w:rsidRDefault="000373FE" w:rsidP="00F3304E">
      <w:pPr>
        <w:tabs>
          <w:tab w:val="left" w:pos="3562"/>
          <w:tab w:val="left" w:leader="underscore" w:pos="5774"/>
          <w:tab w:val="left" w:leader="underscore" w:pos="8218"/>
        </w:tabs>
        <w:spacing w:after="0" w:line="240" w:lineRule="auto"/>
        <w:ind w:right="10"/>
        <w:jc w:val="both"/>
        <w:rPr>
          <w:rFonts w:ascii="Times New Roman" w:hAnsi="Times New Roman"/>
          <w:b/>
          <w:sz w:val="24"/>
          <w:szCs w:val="24"/>
          <w:lang w:val="ru-RU"/>
        </w:rPr>
      </w:pPr>
    </w:p>
    <w:p w:rsidR="000373FE" w:rsidRPr="00D46B60" w:rsidRDefault="000373FE" w:rsidP="00F3304E">
      <w:pPr>
        <w:tabs>
          <w:tab w:val="left" w:pos="4144"/>
          <w:tab w:val="left" w:leader="underscore" w:pos="5774"/>
          <w:tab w:val="left" w:leader="underscore" w:pos="8218"/>
        </w:tabs>
        <w:spacing w:after="0" w:line="240" w:lineRule="auto"/>
        <w:ind w:left="3682" w:right="10"/>
        <w:jc w:val="both"/>
        <w:rPr>
          <w:rFonts w:ascii="Times New Roman" w:hAnsi="Times New Roman"/>
          <w:b/>
          <w:sz w:val="24"/>
          <w:szCs w:val="24"/>
          <w:lang w:val="ru-RU"/>
        </w:rPr>
      </w:pPr>
      <w:r w:rsidRPr="00D46B60">
        <w:rPr>
          <w:rFonts w:ascii="Times New Roman" w:hAnsi="Times New Roman"/>
          <w:b/>
          <w:sz w:val="24"/>
          <w:szCs w:val="24"/>
          <w:lang w:val="ru-RU"/>
        </w:rPr>
        <w:t xml:space="preserve">      ______________</w:t>
      </w:r>
    </w:p>
    <w:p w:rsidR="000373FE" w:rsidRPr="00D46B60" w:rsidRDefault="000373FE" w:rsidP="00F3304E">
      <w:pPr>
        <w:tabs>
          <w:tab w:val="left" w:pos="3562"/>
          <w:tab w:val="left" w:leader="underscore" w:pos="5774"/>
          <w:tab w:val="left" w:leader="underscore" w:pos="8218"/>
        </w:tabs>
        <w:spacing w:after="0" w:line="240" w:lineRule="auto"/>
        <w:ind w:left="4214" w:right="10"/>
        <w:jc w:val="both"/>
        <w:rPr>
          <w:rFonts w:ascii="Times New Roman" w:hAnsi="Times New Roman"/>
          <w:b/>
          <w:i/>
          <w:sz w:val="24"/>
          <w:szCs w:val="24"/>
          <w:lang w:val="ru-RU"/>
        </w:rPr>
      </w:pPr>
      <w:r w:rsidRPr="00D46B60">
        <w:rPr>
          <w:rFonts w:ascii="Times New Roman" w:hAnsi="Times New Roman"/>
          <w:b/>
          <w:i/>
          <w:sz w:val="24"/>
          <w:szCs w:val="24"/>
          <w:lang w:val="ru-RU"/>
        </w:rPr>
        <w:t xml:space="preserve">       (дата)</w:t>
      </w:r>
    </w:p>
    <w:p w:rsidR="000373FE" w:rsidRPr="00D46B60" w:rsidRDefault="000373FE" w:rsidP="00F3304E">
      <w:pPr>
        <w:tabs>
          <w:tab w:val="left" w:pos="3562"/>
          <w:tab w:val="left" w:leader="underscore" w:pos="5774"/>
          <w:tab w:val="left" w:leader="underscore" w:pos="8218"/>
        </w:tabs>
        <w:ind w:firstLine="709"/>
        <w:jc w:val="both"/>
        <w:rPr>
          <w:rFonts w:ascii="Times New Roman" w:hAnsi="Times New Roman"/>
          <w:sz w:val="24"/>
          <w:szCs w:val="24"/>
          <w:lang w:val="ru-RU"/>
        </w:rPr>
      </w:pPr>
    </w:p>
    <w:p w:rsidR="000373FE" w:rsidRPr="00D46B60" w:rsidRDefault="000373FE" w:rsidP="00F3304E">
      <w:pPr>
        <w:tabs>
          <w:tab w:val="left" w:pos="3562"/>
          <w:tab w:val="left" w:leader="underscore" w:pos="5774"/>
          <w:tab w:val="left" w:leader="underscore" w:pos="8218"/>
        </w:tabs>
        <w:ind w:firstLine="709"/>
        <w:jc w:val="both"/>
        <w:rPr>
          <w:rFonts w:ascii="Times New Roman" w:hAnsi="Times New Roman"/>
          <w:sz w:val="24"/>
          <w:szCs w:val="24"/>
          <w:lang w:val="ru-RU"/>
        </w:rPr>
        <w:sectPr w:rsidR="000373FE" w:rsidRPr="00D46B60" w:rsidSect="009E21F3">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6838" w:h="11906" w:orient="landscape" w:code="9"/>
          <w:pgMar w:top="720" w:right="567" w:bottom="851" w:left="1134" w:header="283" w:footer="567" w:gutter="0"/>
          <w:cols w:space="708"/>
          <w:titlePg/>
          <w:docGrid w:linePitch="360"/>
        </w:sectPr>
      </w:pPr>
    </w:p>
    <w:p w:rsidR="000373FE" w:rsidRPr="00D46B60" w:rsidRDefault="000373FE" w:rsidP="00F3304E">
      <w:pPr>
        <w:pStyle w:val="BodyTextIndent3"/>
        <w:spacing w:after="0" w:line="240" w:lineRule="auto"/>
        <w:jc w:val="right"/>
        <w:outlineLvl w:val="1"/>
        <w:rPr>
          <w:rFonts w:ascii="Times New Roman" w:hAnsi="Times New Roman"/>
          <w:w w:val="100"/>
          <w:sz w:val="22"/>
          <w:lang w:val="ru-RU"/>
        </w:rPr>
      </w:pPr>
      <w:r w:rsidRPr="00D46B60">
        <w:rPr>
          <w:rFonts w:ascii="Times New Roman" w:hAnsi="Times New Roman"/>
          <w:w w:val="100"/>
          <w:sz w:val="22"/>
          <w:lang w:val="ru-RU"/>
        </w:rPr>
        <w:t xml:space="preserve">Приложение № 2 </w:t>
      </w:r>
    </w:p>
    <w:p w:rsidR="000373FE" w:rsidRPr="00D46B60" w:rsidRDefault="000373FE" w:rsidP="00F3304E">
      <w:pPr>
        <w:pStyle w:val="BodyTextIndent3"/>
        <w:spacing w:after="0" w:line="240" w:lineRule="auto"/>
        <w:ind w:firstLine="0"/>
        <w:jc w:val="right"/>
        <w:outlineLvl w:val="1"/>
        <w:rPr>
          <w:rFonts w:ascii="Times New Roman" w:hAnsi="Times New Roman"/>
          <w:w w:val="100"/>
          <w:sz w:val="22"/>
          <w:lang w:val="ru-RU"/>
        </w:rPr>
      </w:pPr>
      <w:r w:rsidRPr="00D46B60">
        <w:rPr>
          <w:rFonts w:ascii="Times New Roman" w:hAnsi="Times New Roman"/>
          <w:w w:val="100"/>
          <w:sz w:val="22"/>
          <w:lang w:val="ru-RU"/>
        </w:rPr>
        <w:t>к письму о подаче Заявки на участие в запросе предложений №____________</w:t>
      </w:r>
    </w:p>
    <w:p w:rsidR="000373FE" w:rsidRPr="00D46B60" w:rsidRDefault="000373FE" w:rsidP="00F3304E">
      <w:pPr>
        <w:pStyle w:val="BodyTextIndent3"/>
        <w:spacing w:after="0" w:line="240" w:lineRule="auto"/>
        <w:ind w:firstLine="0"/>
        <w:jc w:val="center"/>
        <w:outlineLvl w:val="1"/>
        <w:rPr>
          <w:rFonts w:ascii="Times New Roman" w:hAnsi="Times New Roman"/>
          <w:b/>
          <w:w w:val="100"/>
          <w:sz w:val="24"/>
          <w:szCs w:val="24"/>
          <w:lang w:val="ru-RU"/>
        </w:rPr>
      </w:pPr>
    </w:p>
    <w:p w:rsidR="000373FE" w:rsidRPr="00D46B60" w:rsidRDefault="000373FE" w:rsidP="00F3304E">
      <w:pPr>
        <w:pStyle w:val="BodyTextIndent3"/>
        <w:spacing w:after="0" w:line="240" w:lineRule="auto"/>
        <w:ind w:firstLine="0"/>
        <w:jc w:val="center"/>
        <w:outlineLvl w:val="1"/>
        <w:rPr>
          <w:rFonts w:ascii="Times New Roman" w:hAnsi="Times New Roman"/>
          <w:b/>
          <w:w w:val="100"/>
          <w:sz w:val="24"/>
          <w:szCs w:val="24"/>
          <w:lang w:val="ru-RU"/>
        </w:rPr>
      </w:pPr>
      <w:r w:rsidRPr="00D46B60">
        <w:rPr>
          <w:rFonts w:ascii="Times New Roman" w:hAnsi="Times New Roman"/>
          <w:b/>
          <w:w w:val="100"/>
          <w:sz w:val="24"/>
          <w:szCs w:val="24"/>
          <w:lang w:val="ru-RU"/>
        </w:rPr>
        <w:t>Анкета Участника (Форма 3).</w:t>
      </w:r>
    </w:p>
    <w:p w:rsidR="000373FE" w:rsidRPr="00D46B60" w:rsidRDefault="000373FE" w:rsidP="00F3304E">
      <w:pPr>
        <w:pStyle w:val="BodyTextIndent3"/>
        <w:spacing w:after="0" w:line="240" w:lineRule="auto"/>
        <w:ind w:firstLine="0"/>
        <w:outlineLvl w:val="1"/>
        <w:rPr>
          <w:rFonts w:ascii="Times New Roman" w:hAnsi="Times New Roman"/>
          <w:b/>
          <w:w w:val="100"/>
          <w:sz w:val="24"/>
          <w:szCs w:val="24"/>
          <w:lang w:val="ru-RU"/>
        </w:rPr>
      </w:pPr>
    </w:p>
    <w:p w:rsidR="000373FE" w:rsidRPr="00D46B60" w:rsidRDefault="000373FE" w:rsidP="00F3304E">
      <w:pPr>
        <w:spacing w:after="0" w:line="240" w:lineRule="auto"/>
        <w:jc w:val="right"/>
        <w:rPr>
          <w:rFonts w:ascii="Times New Roman" w:hAnsi="Times New Roman"/>
          <w:bCs/>
          <w:i/>
          <w:iCs/>
          <w:lang w:val="ru-RU"/>
        </w:rPr>
      </w:pPr>
    </w:p>
    <w:p w:rsidR="000373FE" w:rsidRPr="00D46B60" w:rsidRDefault="000373FE" w:rsidP="00F3304E">
      <w:pPr>
        <w:spacing w:after="0" w:line="240" w:lineRule="auto"/>
        <w:rPr>
          <w:rFonts w:ascii="Times New Roman" w:hAnsi="Times New Roman"/>
          <w:iCs/>
          <w:sz w:val="24"/>
          <w:szCs w:val="24"/>
          <w:lang w:val="ru-RU"/>
        </w:rPr>
      </w:pPr>
      <w:r w:rsidRPr="00D46B60">
        <w:rPr>
          <w:rFonts w:ascii="Times New Roman" w:hAnsi="Times New Roman"/>
          <w:i/>
          <w:iCs/>
          <w:lang w:val="ru-RU"/>
        </w:rPr>
        <w:tab/>
      </w:r>
      <w:r w:rsidRPr="00D46B60">
        <w:rPr>
          <w:rFonts w:ascii="Times New Roman" w:hAnsi="Times New Roman"/>
          <w:iCs/>
          <w:sz w:val="24"/>
          <w:szCs w:val="24"/>
          <w:lang w:val="ru-RU"/>
        </w:rPr>
        <w:t>Наименование и адрес Участника закупочной процедуры: _______________________________</w:t>
      </w:r>
    </w:p>
    <w:p w:rsidR="000373FE" w:rsidRPr="00D46B60" w:rsidRDefault="000373FE" w:rsidP="00F3304E">
      <w:pPr>
        <w:spacing w:after="0" w:line="240" w:lineRule="auto"/>
        <w:jc w:val="right"/>
        <w:rPr>
          <w:rFonts w:ascii="Times New Roman" w:hAnsi="Times New Roman"/>
          <w:i/>
          <w:sz w:val="24"/>
          <w:szCs w:val="24"/>
          <w:lang w:val="ru-RU"/>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
        <w:gridCol w:w="5663"/>
        <w:gridCol w:w="6"/>
        <w:gridCol w:w="3542"/>
      </w:tblGrid>
      <w:tr w:rsidR="000373FE" w:rsidRPr="00D46B60" w:rsidTr="009E21F3">
        <w:tc>
          <w:tcPr>
            <w:tcW w:w="567" w:type="dxa"/>
            <w:vAlign w:val="center"/>
          </w:tcPr>
          <w:p w:rsidR="000373FE" w:rsidRPr="00D46B60" w:rsidRDefault="000373FE" w:rsidP="009E21F3">
            <w:pPr>
              <w:spacing w:after="0" w:line="240" w:lineRule="auto"/>
              <w:jc w:val="center"/>
              <w:rPr>
                <w:rFonts w:ascii="Times New Roman" w:hAnsi="Times New Roman"/>
                <w:b/>
                <w:sz w:val="24"/>
                <w:szCs w:val="24"/>
                <w:lang w:val="ru-RU"/>
              </w:rPr>
            </w:pPr>
            <w:r w:rsidRPr="00D46B60">
              <w:rPr>
                <w:rFonts w:ascii="Times New Roman" w:hAnsi="Times New Roman"/>
                <w:b/>
                <w:sz w:val="24"/>
                <w:szCs w:val="24"/>
                <w:lang w:val="ru-RU"/>
              </w:rPr>
              <w:t>№ п/п</w:t>
            </w:r>
          </w:p>
        </w:tc>
        <w:tc>
          <w:tcPr>
            <w:tcW w:w="5670" w:type="dxa"/>
            <w:gridSpan w:val="2"/>
            <w:vAlign w:val="center"/>
          </w:tcPr>
          <w:p w:rsidR="000373FE" w:rsidRPr="00D46B60" w:rsidRDefault="000373FE" w:rsidP="009E21F3">
            <w:pPr>
              <w:spacing w:after="0" w:line="240" w:lineRule="auto"/>
              <w:jc w:val="center"/>
              <w:rPr>
                <w:rFonts w:ascii="Times New Roman" w:hAnsi="Times New Roman"/>
                <w:b/>
                <w:sz w:val="24"/>
                <w:szCs w:val="24"/>
                <w:lang w:val="ru-RU"/>
              </w:rPr>
            </w:pPr>
            <w:r w:rsidRPr="00D46B60">
              <w:rPr>
                <w:rFonts w:ascii="Times New Roman" w:hAnsi="Times New Roman"/>
                <w:b/>
                <w:sz w:val="24"/>
                <w:szCs w:val="24"/>
                <w:lang w:val="ru-RU"/>
              </w:rPr>
              <w:t>Наименование</w:t>
            </w:r>
          </w:p>
        </w:tc>
        <w:tc>
          <w:tcPr>
            <w:tcW w:w="3544" w:type="dxa"/>
            <w:gridSpan w:val="2"/>
            <w:vAlign w:val="center"/>
          </w:tcPr>
          <w:p w:rsidR="000373FE" w:rsidRPr="00D46B60" w:rsidRDefault="000373FE" w:rsidP="009E21F3">
            <w:pPr>
              <w:spacing w:after="0" w:line="240" w:lineRule="auto"/>
              <w:jc w:val="center"/>
              <w:rPr>
                <w:rFonts w:ascii="Times New Roman" w:hAnsi="Times New Roman"/>
                <w:b/>
                <w:sz w:val="24"/>
                <w:szCs w:val="24"/>
                <w:lang w:val="ru-RU"/>
              </w:rPr>
            </w:pPr>
            <w:r w:rsidRPr="00D46B60">
              <w:rPr>
                <w:rFonts w:ascii="Times New Roman" w:hAnsi="Times New Roman"/>
                <w:b/>
                <w:sz w:val="24"/>
                <w:szCs w:val="24"/>
                <w:lang w:val="ru-RU"/>
              </w:rPr>
              <w:t>Сведения об Участнике</w:t>
            </w: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Организационно-правовая форма и наименование фирмы Участника, дата регистрации</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D46B60"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Юридический адрес</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D46B60"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Почтовые адреса</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D46B60"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Фактический адрес</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Телефоны Участника (с указанием кода города)</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 xml:space="preserve">Факс Участника </w:t>
            </w:r>
          </w:p>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(с указанием кода города)</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Адрес электронной почты Участника, web-сайт</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D46B60"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ИНН/КПП Участника</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Филиалы: перечислить наименования и почтовые адреса</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 xml:space="preserve">Свидетельство о внесении записи в Единый государственный реестр юридических лиц </w:t>
            </w:r>
            <w:r w:rsidRPr="00D46B60">
              <w:rPr>
                <w:rFonts w:ascii="Times New Roman" w:hAnsi="Times New Roman"/>
                <w:lang w:val="ru-RU"/>
              </w:rPr>
              <w:br/>
              <w:t>(дата, номер, кем выдано)</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660134"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Фамилия, Имя и Отчество ответственного лица Участника с указанием должности и контактного телефона</w:t>
            </w:r>
          </w:p>
        </w:tc>
        <w:tc>
          <w:tcPr>
            <w:tcW w:w="3542" w:type="dxa"/>
          </w:tcPr>
          <w:p w:rsidR="000373FE" w:rsidRPr="00D46B60" w:rsidRDefault="000373FE" w:rsidP="009E21F3">
            <w:pPr>
              <w:spacing w:after="0" w:line="240" w:lineRule="auto"/>
              <w:rPr>
                <w:rFonts w:ascii="Times New Roman" w:hAnsi="Times New Roman"/>
                <w:lang w:val="ru-RU"/>
              </w:rPr>
            </w:pPr>
          </w:p>
        </w:tc>
      </w:tr>
      <w:tr w:rsidR="000373FE" w:rsidRPr="00D46B60" w:rsidTr="009E21F3">
        <w:tc>
          <w:tcPr>
            <w:tcW w:w="574" w:type="dxa"/>
            <w:gridSpan w:val="2"/>
            <w:vAlign w:val="center"/>
          </w:tcPr>
          <w:p w:rsidR="000373FE" w:rsidRPr="00D46B60" w:rsidRDefault="000373FE" w:rsidP="009E21F3">
            <w:pPr>
              <w:numPr>
                <w:ilvl w:val="0"/>
                <w:numId w:val="14"/>
              </w:numPr>
              <w:spacing w:after="0" w:line="240" w:lineRule="auto"/>
              <w:ind w:hanging="688"/>
              <w:jc w:val="center"/>
              <w:rPr>
                <w:rFonts w:ascii="Times New Roman" w:hAnsi="Times New Roman"/>
                <w:lang w:val="ru-RU"/>
              </w:rPr>
            </w:pPr>
          </w:p>
        </w:tc>
        <w:tc>
          <w:tcPr>
            <w:tcW w:w="5669" w:type="dxa"/>
            <w:gridSpan w:val="2"/>
          </w:tcPr>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 xml:space="preserve">Сведения о необходимости одобрения заключения сделки уполномоченными органами управления </w:t>
            </w:r>
          </w:p>
          <w:p w:rsidR="000373FE" w:rsidRPr="00D46B60" w:rsidRDefault="000373FE" w:rsidP="009E21F3">
            <w:pPr>
              <w:spacing w:after="0" w:line="240" w:lineRule="auto"/>
              <w:rPr>
                <w:rFonts w:ascii="Times New Roman" w:hAnsi="Times New Roman"/>
                <w:lang w:val="ru-RU"/>
              </w:rPr>
            </w:pPr>
            <w:r w:rsidRPr="00D46B60">
              <w:rPr>
                <w:rFonts w:ascii="Times New Roman" w:hAnsi="Times New Roman"/>
                <w:lang w:val="ru-RU"/>
              </w:rPr>
              <w:t>Участника/Заказчика</w:t>
            </w:r>
          </w:p>
        </w:tc>
        <w:tc>
          <w:tcPr>
            <w:tcW w:w="3542" w:type="dxa"/>
          </w:tcPr>
          <w:p w:rsidR="000373FE" w:rsidRPr="00D46B60" w:rsidRDefault="000373FE" w:rsidP="009E21F3">
            <w:pPr>
              <w:spacing w:after="0" w:line="240" w:lineRule="auto"/>
              <w:rPr>
                <w:rFonts w:ascii="Times New Roman" w:hAnsi="Times New Roman"/>
                <w:lang w:val="ru-RU"/>
              </w:rPr>
            </w:pPr>
          </w:p>
        </w:tc>
      </w:tr>
    </w:tbl>
    <w:p w:rsidR="000373FE" w:rsidRPr="00D46B60" w:rsidRDefault="000373FE" w:rsidP="00F3304E">
      <w:pPr>
        <w:spacing w:after="0" w:line="240" w:lineRule="auto"/>
        <w:rPr>
          <w:rFonts w:ascii="Times New Roman" w:hAnsi="Times New Roman"/>
          <w:lang w:val="ru-RU"/>
        </w:rPr>
      </w:pPr>
    </w:p>
    <w:p w:rsidR="000373FE" w:rsidRPr="00D46B60" w:rsidRDefault="000373FE" w:rsidP="00F3304E">
      <w:pPr>
        <w:tabs>
          <w:tab w:val="left" w:pos="3562"/>
          <w:tab w:val="left" w:leader="underscore" w:pos="5774"/>
          <w:tab w:val="left" w:leader="underscore" w:pos="8218"/>
        </w:tabs>
        <w:jc w:val="both"/>
        <w:rPr>
          <w:rFonts w:ascii="Times New Roman" w:hAnsi="Times New Roman"/>
          <w:sz w:val="24"/>
          <w:szCs w:val="24"/>
          <w:lang w:val="ru-RU"/>
        </w:rPr>
      </w:pPr>
      <w:r w:rsidRPr="00D46B60">
        <w:rPr>
          <w:rFonts w:ascii="Times New Roman" w:hAnsi="Times New Roman"/>
          <w:sz w:val="24"/>
          <w:szCs w:val="24"/>
          <w:lang w:val="ru-RU"/>
        </w:rPr>
        <w:t>Руководитель организации</w:t>
      </w:r>
      <w:r w:rsidRPr="00D46B60">
        <w:rPr>
          <w:rFonts w:ascii="Times New Roman" w:hAnsi="Times New Roman"/>
          <w:sz w:val="24"/>
          <w:szCs w:val="24"/>
          <w:lang w:val="ru-RU"/>
        </w:rPr>
        <w:tab/>
        <w:t xml:space="preserve"> </w:t>
      </w:r>
      <w:r w:rsidRPr="00D46B60">
        <w:rPr>
          <w:rFonts w:ascii="Times New Roman" w:hAnsi="Times New Roman"/>
          <w:sz w:val="24"/>
          <w:szCs w:val="24"/>
          <w:lang w:val="ru-RU"/>
        </w:rPr>
        <w:tab/>
        <w:t>/_______________(ФИО)</w:t>
      </w:r>
    </w:p>
    <w:p w:rsidR="000373FE" w:rsidRPr="00D46B60" w:rsidRDefault="000373FE" w:rsidP="00F3304E">
      <w:pPr>
        <w:tabs>
          <w:tab w:val="left" w:pos="3562"/>
          <w:tab w:val="left" w:leader="underscore" w:pos="5774"/>
          <w:tab w:val="left" w:leader="underscore" w:pos="8218"/>
        </w:tabs>
        <w:ind w:firstLine="709"/>
        <w:jc w:val="both"/>
        <w:rPr>
          <w:rFonts w:ascii="Times New Roman" w:hAnsi="Times New Roman"/>
          <w:sz w:val="24"/>
          <w:szCs w:val="24"/>
          <w:lang w:val="ru-RU"/>
        </w:rPr>
      </w:pPr>
      <w:r w:rsidRPr="00D46B60">
        <w:rPr>
          <w:rFonts w:ascii="Times New Roman" w:hAnsi="Times New Roman"/>
          <w:sz w:val="24"/>
          <w:szCs w:val="24"/>
          <w:lang w:val="ru-RU"/>
        </w:rPr>
        <w:t>м.п.</w:t>
      </w:r>
      <w:r w:rsidRPr="00D46B60">
        <w:rPr>
          <w:rFonts w:ascii="Times New Roman" w:hAnsi="Times New Roman"/>
          <w:sz w:val="24"/>
          <w:szCs w:val="24"/>
          <w:lang w:val="ru-RU"/>
        </w:rPr>
        <w:tab/>
        <w:t>Дата</w:t>
      </w:r>
      <w:r w:rsidRPr="00D46B60">
        <w:rPr>
          <w:rFonts w:ascii="Times New Roman" w:hAnsi="Times New Roman"/>
          <w:sz w:val="24"/>
          <w:szCs w:val="24"/>
          <w:lang w:val="ru-RU"/>
        </w:rPr>
        <w:tab/>
      </w:r>
    </w:p>
    <w:p w:rsidR="000373FE" w:rsidRPr="00D46B60" w:rsidRDefault="000373FE" w:rsidP="00F3304E">
      <w:pPr>
        <w:keepNext/>
        <w:suppressAutoHyphens/>
        <w:spacing w:after="0" w:line="240" w:lineRule="auto"/>
        <w:ind w:left="357"/>
        <w:outlineLvl w:val="2"/>
        <w:rPr>
          <w:rFonts w:ascii="Times New Roman" w:hAnsi="Times New Roman"/>
          <w:b/>
          <w:snapToGrid w:val="0"/>
          <w:sz w:val="24"/>
          <w:szCs w:val="24"/>
          <w:lang w:val="ru-RU" w:eastAsia="ru-RU"/>
        </w:rPr>
      </w:pPr>
      <w:r w:rsidRPr="00D46B60">
        <w:rPr>
          <w:rFonts w:ascii="Times New Roman" w:hAnsi="Times New Roman"/>
          <w:b/>
          <w:snapToGrid w:val="0"/>
          <w:sz w:val="24"/>
          <w:szCs w:val="24"/>
          <w:lang w:val="ru-RU" w:eastAsia="ru-RU"/>
        </w:rPr>
        <w:t>Инструкции по заполнению</w:t>
      </w:r>
    </w:p>
    <w:p w:rsidR="000373FE" w:rsidRPr="00D46B60" w:rsidRDefault="000373FE" w:rsidP="00F3304E">
      <w:pPr>
        <w:pStyle w:val="ab"/>
        <w:numPr>
          <w:ilvl w:val="0"/>
          <w:numId w:val="35"/>
        </w:numPr>
        <w:spacing w:line="240" w:lineRule="auto"/>
        <w:ind w:left="0" w:firstLine="0"/>
        <w:rPr>
          <w:sz w:val="22"/>
          <w:szCs w:val="22"/>
        </w:rPr>
      </w:pPr>
      <w:r w:rsidRPr="00D46B60">
        <w:rPr>
          <w:sz w:val="22"/>
          <w:szCs w:val="22"/>
        </w:rPr>
        <w:t xml:space="preserve"> Участник закупочной процедуры приводит номер и дату письма о подаче оферты, приложением к которому является данная анкета.</w:t>
      </w:r>
    </w:p>
    <w:p w:rsidR="000373FE" w:rsidRPr="00D46B60" w:rsidRDefault="000373FE" w:rsidP="00F3304E">
      <w:pPr>
        <w:pStyle w:val="ab"/>
        <w:numPr>
          <w:ilvl w:val="0"/>
          <w:numId w:val="35"/>
        </w:numPr>
        <w:spacing w:line="240" w:lineRule="auto"/>
        <w:ind w:left="0" w:firstLine="0"/>
        <w:rPr>
          <w:sz w:val="22"/>
          <w:szCs w:val="22"/>
        </w:rPr>
      </w:pPr>
      <w:r w:rsidRPr="00D46B60">
        <w:rPr>
          <w:sz w:val="22"/>
          <w:szCs w:val="22"/>
        </w:rPr>
        <w:t xml:space="preserve"> Участник закупочной процедуры указывает свое фирменное наименование (в т.ч. организационно-правовую форму) и свой адрес.</w:t>
      </w:r>
    </w:p>
    <w:p w:rsidR="000373FE" w:rsidRPr="00D46B60" w:rsidRDefault="000373FE" w:rsidP="00F3304E">
      <w:pPr>
        <w:pStyle w:val="ab"/>
        <w:numPr>
          <w:ilvl w:val="0"/>
          <w:numId w:val="35"/>
        </w:numPr>
        <w:spacing w:line="240" w:lineRule="auto"/>
        <w:ind w:left="0" w:firstLine="0"/>
        <w:rPr>
          <w:sz w:val="22"/>
          <w:szCs w:val="22"/>
        </w:rPr>
      </w:pPr>
      <w:r w:rsidRPr="00D46B60">
        <w:rPr>
          <w:sz w:val="22"/>
          <w:szCs w:val="22"/>
        </w:rPr>
        <w:t xml:space="preserve"> Участники закупочной процедуры должны заполнить приведенную выше таблицу по всем позициям. В случае отсутствия каких-либо данных указать слово «нет».</w:t>
      </w:r>
    </w:p>
    <w:p w:rsidR="000373FE" w:rsidRPr="00D46B60" w:rsidRDefault="000373FE" w:rsidP="00F3304E">
      <w:pPr>
        <w:pStyle w:val="ab"/>
        <w:numPr>
          <w:ilvl w:val="0"/>
          <w:numId w:val="35"/>
        </w:numPr>
        <w:spacing w:line="240" w:lineRule="auto"/>
        <w:ind w:left="0" w:firstLine="0"/>
        <w:rPr>
          <w:sz w:val="22"/>
          <w:szCs w:val="22"/>
        </w:rPr>
      </w:pPr>
      <w:r w:rsidRPr="00D46B60">
        <w:rPr>
          <w:sz w:val="22"/>
          <w:szCs w:val="22"/>
        </w:rPr>
        <w:t xml:space="preserve"> В графе 8 «Банковские реквизиты…» указываются реквизиты, которые будут использованы при заключении Договора.</w:t>
      </w:r>
    </w:p>
    <w:p w:rsidR="000373FE" w:rsidRPr="00D46B60" w:rsidRDefault="000373FE" w:rsidP="00F3304E">
      <w:pPr>
        <w:spacing w:after="0" w:line="240" w:lineRule="auto"/>
        <w:jc w:val="right"/>
        <w:rPr>
          <w:rFonts w:ascii="Times New Roman" w:hAnsi="Times New Roman"/>
          <w:b/>
          <w:sz w:val="24"/>
          <w:szCs w:val="24"/>
          <w:lang w:val="ru-RU"/>
        </w:rPr>
      </w:pPr>
      <w:r w:rsidRPr="00D46B60">
        <w:rPr>
          <w:rFonts w:ascii="Times New Roman" w:hAnsi="Times New Roman"/>
          <w:snapToGrid w:val="0"/>
          <w:lang w:val="ru-RU" w:eastAsia="ru-RU"/>
        </w:rPr>
        <w:br w:type="page"/>
      </w:r>
    </w:p>
    <w:p w:rsidR="000373FE" w:rsidRPr="00D46B60" w:rsidRDefault="000373FE" w:rsidP="00F3304E">
      <w:pPr>
        <w:pStyle w:val="NoSpacing"/>
        <w:jc w:val="right"/>
        <w:rPr>
          <w:rFonts w:ascii="Times New Roman" w:hAnsi="Times New Roman"/>
          <w:sz w:val="24"/>
          <w:szCs w:val="24"/>
          <w:lang w:val="ru-RU"/>
        </w:rPr>
      </w:pPr>
      <w:r w:rsidRPr="00D46B60">
        <w:rPr>
          <w:rFonts w:ascii="Times New Roman" w:hAnsi="Times New Roman"/>
          <w:sz w:val="24"/>
          <w:szCs w:val="24"/>
          <w:lang w:val="ru-RU"/>
        </w:rPr>
        <w:t>Приложение № 3</w:t>
      </w:r>
    </w:p>
    <w:p w:rsidR="000373FE" w:rsidRPr="00D46B60" w:rsidRDefault="000373FE" w:rsidP="00F3304E">
      <w:pPr>
        <w:pStyle w:val="NoSpacing"/>
        <w:jc w:val="right"/>
        <w:rPr>
          <w:rFonts w:ascii="Times New Roman" w:hAnsi="Times New Roman"/>
          <w:sz w:val="24"/>
          <w:szCs w:val="24"/>
          <w:lang w:val="ru-RU"/>
        </w:rPr>
      </w:pPr>
      <w:r w:rsidRPr="00D46B60">
        <w:rPr>
          <w:rFonts w:ascii="Times New Roman" w:hAnsi="Times New Roman"/>
          <w:sz w:val="24"/>
          <w:szCs w:val="24"/>
          <w:lang w:val="ru-RU"/>
        </w:rPr>
        <w:t>к письму о подаче Заявки на участие в запросе предложений №____________</w:t>
      </w:r>
    </w:p>
    <w:p w:rsidR="000373FE" w:rsidRPr="00D46B60" w:rsidRDefault="000373FE" w:rsidP="00F3304E">
      <w:pPr>
        <w:pStyle w:val="NoSpacing"/>
        <w:rPr>
          <w:rFonts w:ascii="Times New Roman" w:hAnsi="Times New Roman"/>
          <w:sz w:val="24"/>
          <w:szCs w:val="24"/>
          <w:lang w:val="ru-RU"/>
        </w:rPr>
      </w:pPr>
    </w:p>
    <w:p w:rsidR="000373FE" w:rsidRPr="00D46B60" w:rsidRDefault="000373FE" w:rsidP="00F3304E">
      <w:pPr>
        <w:pStyle w:val="NoSpacing"/>
        <w:rPr>
          <w:rFonts w:ascii="Times New Roman" w:hAnsi="Times New Roman"/>
          <w:b/>
          <w:sz w:val="24"/>
          <w:szCs w:val="24"/>
          <w:lang w:val="ru-RU"/>
        </w:rPr>
      </w:pPr>
      <w:r w:rsidRPr="00D46B60">
        <w:rPr>
          <w:rFonts w:ascii="Times New Roman" w:hAnsi="Times New Roman"/>
          <w:b/>
          <w:sz w:val="24"/>
          <w:szCs w:val="24"/>
          <w:lang w:val="ru-RU"/>
        </w:rPr>
        <w:t>Опись документов, содержащихся в Заявке на участие в Запросе предложений (Форма 6).</w:t>
      </w:r>
    </w:p>
    <w:p w:rsidR="000373FE" w:rsidRPr="00D46B60" w:rsidRDefault="000373FE" w:rsidP="00F3304E">
      <w:pPr>
        <w:spacing w:after="0" w:line="240" w:lineRule="auto"/>
        <w:jc w:val="both"/>
        <w:rPr>
          <w:rFonts w:ascii="Times New Roman" w:hAnsi="Times New Roman"/>
          <w:i/>
          <w:iCs/>
          <w:sz w:val="24"/>
          <w:szCs w:val="24"/>
          <w:lang w:val="ru-RU"/>
        </w:rPr>
      </w:pPr>
    </w:p>
    <w:tbl>
      <w:tblPr>
        <w:tblW w:w="958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7085"/>
        <w:gridCol w:w="1024"/>
        <w:gridCol w:w="971"/>
      </w:tblGrid>
      <w:tr w:rsidR="000373FE" w:rsidRPr="00D46B60" w:rsidTr="009E21F3">
        <w:trPr>
          <w:cantSplit/>
          <w:trHeight w:val="20"/>
          <w:tblHeader/>
          <w:jc w:val="center"/>
        </w:trPr>
        <w:tc>
          <w:tcPr>
            <w:tcW w:w="502" w:type="dxa"/>
            <w:shd w:val="pct5" w:color="000000" w:fill="FFFFFF"/>
            <w:vAlign w:val="center"/>
          </w:tcPr>
          <w:p w:rsidR="000373FE" w:rsidRPr="00D46B60" w:rsidRDefault="000373FE" w:rsidP="009E21F3">
            <w:pPr>
              <w:spacing w:after="0" w:line="240" w:lineRule="auto"/>
              <w:ind w:left="-108" w:right="-108"/>
              <w:jc w:val="center"/>
              <w:rPr>
                <w:rFonts w:ascii="Times New Roman" w:hAnsi="Times New Roman"/>
                <w:b/>
                <w:sz w:val="24"/>
                <w:szCs w:val="24"/>
                <w:lang w:val="ru-RU"/>
              </w:rPr>
            </w:pPr>
            <w:r w:rsidRPr="00D46B60">
              <w:rPr>
                <w:rFonts w:ascii="Times New Roman" w:hAnsi="Times New Roman"/>
                <w:b/>
                <w:sz w:val="24"/>
                <w:szCs w:val="24"/>
                <w:lang w:val="ru-RU"/>
              </w:rPr>
              <w:t>№</w:t>
            </w:r>
          </w:p>
          <w:p w:rsidR="000373FE" w:rsidRPr="00D46B60" w:rsidRDefault="000373FE" w:rsidP="009E21F3">
            <w:pPr>
              <w:spacing w:after="0" w:line="240" w:lineRule="auto"/>
              <w:ind w:left="-108" w:right="-108"/>
              <w:jc w:val="center"/>
              <w:rPr>
                <w:rFonts w:ascii="Times New Roman" w:hAnsi="Times New Roman"/>
                <w:b/>
                <w:sz w:val="24"/>
                <w:szCs w:val="24"/>
                <w:lang w:val="ru-RU"/>
              </w:rPr>
            </w:pPr>
            <w:r w:rsidRPr="00D46B60">
              <w:rPr>
                <w:rFonts w:ascii="Times New Roman" w:hAnsi="Times New Roman"/>
                <w:b/>
                <w:sz w:val="24"/>
                <w:szCs w:val="24"/>
                <w:lang w:val="ru-RU"/>
              </w:rPr>
              <w:t>п/п</w:t>
            </w:r>
          </w:p>
        </w:tc>
        <w:tc>
          <w:tcPr>
            <w:tcW w:w="7085" w:type="dxa"/>
            <w:shd w:val="pct5" w:color="000000" w:fill="FFFFFF"/>
            <w:vAlign w:val="center"/>
          </w:tcPr>
          <w:p w:rsidR="000373FE" w:rsidRPr="00D46B60" w:rsidRDefault="000373FE" w:rsidP="009E21F3">
            <w:pPr>
              <w:spacing w:after="0" w:line="240" w:lineRule="auto"/>
              <w:ind w:left="-108" w:right="-108"/>
              <w:jc w:val="center"/>
              <w:rPr>
                <w:rFonts w:ascii="Times New Roman" w:hAnsi="Times New Roman"/>
                <w:b/>
                <w:sz w:val="24"/>
                <w:szCs w:val="24"/>
                <w:lang w:val="ru-RU"/>
              </w:rPr>
            </w:pPr>
            <w:r w:rsidRPr="00D46B60">
              <w:rPr>
                <w:rFonts w:ascii="Times New Roman" w:hAnsi="Times New Roman"/>
                <w:b/>
                <w:sz w:val="24"/>
                <w:szCs w:val="24"/>
                <w:lang w:val="ru-RU"/>
              </w:rPr>
              <w:t>Наименование</w:t>
            </w:r>
          </w:p>
        </w:tc>
        <w:tc>
          <w:tcPr>
            <w:tcW w:w="1024" w:type="dxa"/>
            <w:shd w:val="pct5" w:color="000000" w:fill="FFFFFF"/>
            <w:vAlign w:val="center"/>
          </w:tcPr>
          <w:p w:rsidR="000373FE" w:rsidRPr="00D46B60" w:rsidRDefault="000373FE" w:rsidP="009E21F3">
            <w:pPr>
              <w:spacing w:after="0" w:line="240" w:lineRule="auto"/>
              <w:ind w:left="-108" w:right="-108"/>
              <w:jc w:val="center"/>
              <w:rPr>
                <w:rFonts w:ascii="Times New Roman" w:hAnsi="Times New Roman"/>
                <w:b/>
                <w:sz w:val="24"/>
                <w:szCs w:val="24"/>
                <w:lang w:val="ru-RU"/>
              </w:rPr>
            </w:pPr>
            <w:r w:rsidRPr="00D46B60">
              <w:rPr>
                <w:rFonts w:ascii="Times New Roman" w:hAnsi="Times New Roman"/>
                <w:b/>
                <w:sz w:val="24"/>
                <w:szCs w:val="24"/>
                <w:lang w:val="ru-RU"/>
              </w:rPr>
              <w:t>Количество</w:t>
            </w:r>
          </w:p>
          <w:p w:rsidR="000373FE" w:rsidRPr="00D46B60" w:rsidRDefault="000373FE" w:rsidP="009E21F3">
            <w:pPr>
              <w:spacing w:after="0" w:line="240" w:lineRule="auto"/>
              <w:ind w:left="-108" w:right="-108"/>
              <w:jc w:val="center"/>
              <w:rPr>
                <w:rFonts w:ascii="Times New Roman" w:hAnsi="Times New Roman"/>
                <w:b/>
                <w:sz w:val="24"/>
                <w:szCs w:val="24"/>
                <w:lang w:val="ru-RU"/>
              </w:rPr>
            </w:pPr>
            <w:r w:rsidRPr="00D46B60">
              <w:rPr>
                <w:rFonts w:ascii="Times New Roman" w:hAnsi="Times New Roman"/>
                <w:b/>
                <w:sz w:val="24"/>
                <w:szCs w:val="24"/>
                <w:lang w:val="ru-RU"/>
              </w:rPr>
              <w:t>листов</w:t>
            </w:r>
          </w:p>
        </w:tc>
        <w:tc>
          <w:tcPr>
            <w:tcW w:w="971" w:type="dxa"/>
            <w:shd w:val="pct5" w:color="000000" w:fill="FFFFFF"/>
          </w:tcPr>
          <w:p w:rsidR="000373FE" w:rsidRPr="00D46B60" w:rsidRDefault="000373FE" w:rsidP="009E21F3">
            <w:pPr>
              <w:spacing w:after="0" w:line="240" w:lineRule="auto"/>
              <w:ind w:left="-108" w:right="-108"/>
              <w:jc w:val="center"/>
              <w:rPr>
                <w:rFonts w:ascii="Times New Roman" w:hAnsi="Times New Roman"/>
                <w:b/>
                <w:sz w:val="24"/>
                <w:szCs w:val="24"/>
                <w:lang w:val="ru-RU"/>
              </w:rPr>
            </w:pPr>
            <w:r w:rsidRPr="00D46B60">
              <w:rPr>
                <w:rFonts w:ascii="Times New Roman" w:hAnsi="Times New Roman"/>
                <w:b/>
                <w:sz w:val="24"/>
                <w:szCs w:val="24"/>
                <w:lang w:val="ru-RU"/>
              </w:rPr>
              <w:t>Номера</w:t>
            </w:r>
          </w:p>
          <w:p w:rsidR="000373FE" w:rsidRPr="00D46B60" w:rsidRDefault="000373FE" w:rsidP="009E21F3">
            <w:pPr>
              <w:spacing w:after="0" w:line="240" w:lineRule="auto"/>
              <w:ind w:left="-108" w:right="-108"/>
              <w:jc w:val="center"/>
              <w:rPr>
                <w:rFonts w:ascii="Times New Roman" w:hAnsi="Times New Roman"/>
                <w:b/>
                <w:sz w:val="24"/>
                <w:szCs w:val="24"/>
                <w:lang w:val="ru-RU"/>
              </w:rPr>
            </w:pPr>
            <w:r w:rsidRPr="00D46B60">
              <w:rPr>
                <w:rFonts w:ascii="Times New Roman" w:hAnsi="Times New Roman"/>
                <w:b/>
                <w:sz w:val="24"/>
                <w:szCs w:val="24"/>
                <w:lang w:val="ru-RU"/>
              </w:rPr>
              <w:t>страниц</w:t>
            </w:r>
          </w:p>
        </w:tc>
      </w:tr>
      <w:tr w:rsidR="000373FE" w:rsidRPr="00660134" w:rsidTr="009E21F3">
        <w:trPr>
          <w:cantSplit/>
          <w:trHeight w:val="20"/>
          <w:jc w:val="center"/>
        </w:trPr>
        <w:tc>
          <w:tcPr>
            <w:tcW w:w="502" w:type="dxa"/>
            <w:vAlign w:val="center"/>
          </w:tcPr>
          <w:p w:rsidR="000373FE" w:rsidRPr="00D46B60" w:rsidRDefault="000373FE"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r w:rsidRPr="00D46B60">
              <w:rPr>
                <w:rFonts w:ascii="Times New Roman" w:hAnsi="Times New Roman"/>
                <w:sz w:val="24"/>
                <w:szCs w:val="24"/>
                <w:lang w:val="ru-RU"/>
              </w:rPr>
              <w:t>1.</w:t>
            </w:r>
          </w:p>
        </w:tc>
        <w:tc>
          <w:tcPr>
            <w:tcW w:w="7085" w:type="dxa"/>
          </w:tcPr>
          <w:p w:rsidR="000373FE" w:rsidRPr="00D46B60" w:rsidRDefault="000373FE"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r w:rsidRPr="00D46B60">
              <w:rPr>
                <w:rFonts w:ascii="Times New Roman" w:hAnsi="Times New Roman"/>
                <w:sz w:val="24"/>
                <w:szCs w:val="24"/>
                <w:lang w:val="ru-RU"/>
              </w:rPr>
              <w:t>Письмо о подаче Заявки на участие в Запросе предложений (Форма 1)</w:t>
            </w:r>
          </w:p>
        </w:tc>
        <w:tc>
          <w:tcPr>
            <w:tcW w:w="1024" w:type="dxa"/>
          </w:tcPr>
          <w:p w:rsidR="000373FE" w:rsidRPr="00D46B60" w:rsidRDefault="000373FE" w:rsidP="009E21F3">
            <w:pPr>
              <w:spacing w:after="0" w:line="240" w:lineRule="auto"/>
              <w:ind w:left="-108" w:right="-108"/>
              <w:rPr>
                <w:rFonts w:ascii="Times New Roman" w:hAnsi="Times New Roman"/>
                <w:sz w:val="24"/>
                <w:szCs w:val="24"/>
                <w:lang w:val="ru-RU"/>
              </w:rPr>
            </w:pPr>
          </w:p>
        </w:tc>
        <w:tc>
          <w:tcPr>
            <w:tcW w:w="971" w:type="dxa"/>
          </w:tcPr>
          <w:p w:rsidR="000373FE" w:rsidRPr="00D46B60" w:rsidRDefault="000373FE" w:rsidP="009E21F3">
            <w:pPr>
              <w:spacing w:after="0" w:line="240" w:lineRule="auto"/>
              <w:ind w:left="-108" w:right="-108"/>
              <w:rPr>
                <w:rFonts w:ascii="Times New Roman" w:hAnsi="Times New Roman"/>
                <w:sz w:val="24"/>
                <w:szCs w:val="24"/>
                <w:lang w:val="ru-RU"/>
              </w:rPr>
            </w:pPr>
          </w:p>
        </w:tc>
      </w:tr>
      <w:tr w:rsidR="000373FE" w:rsidRPr="00D46B60" w:rsidTr="009E21F3">
        <w:trPr>
          <w:cantSplit/>
          <w:trHeight w:val="20"/>
          <w:jc w:val="center"/>
        </w:trPr>
        <w:tc>
          <w:tcPr>
            <w:tcW w:w="502" w:type="dxa"/>
            <w:vAlign w:val="center"/>
          </w:tcPr>
          <w:p w:rsidR="000373FE" w:rsidRPr="00D46B60" w:rsidRDefault="000373FE"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r w:rsidRPr="00D46B60">
              <w:rPr>
                <w:rFonts w:ascii="Times New Roman" w:hAnsi="Times New Roman"/>
                <w:sz w:val="24"/>
                <w:szCs w:val="24"/>
                <w:lang w:val="ru-RU"/>
              </w:rPr>
              <w:t>2.</w:t>
            </w:r>
          </w:p>
        </w:tc>
        <w:tc>
          <w:tcPr>
            <w:tcW w:w="7085" w:type="dxa"/>
          </w:tcPr>
          <w:p w:rsidR="000373FE" w:rsidRPr="00D46B60" w:rsidRDefault="000373FE"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r w:rsidRPr="00D46B60">
              <w:rPr>
                <w:rFonts w:ascii="Times New Roman" w:hAnsi="Times New Roman"/>
                <w:sz w:val="24"/>
                <w:szCs w:val="24"/>
                <w:lang w:val="ru-RU"/>
              </w:rPr>
              <w:t>Коммерческое предложение (Форма 2)</w:t>
            </w:r>
          </w:p>
        </w:tc>
        <w:tc>
          <w:tcPr>
            <w:tcW w:w="1024" w:type="dxa"/>
          </w:tcPr>
          <w:p w:rsidR="000373FE" w:rsidRPr="00D46B60" w:rsidRDefault="000373FE" w:rsidP="009E21F3">
            <w:pPr>
              <w:spacing w:after="0" w:line="240" w:lineRule="auto"/>
              <w:ind w:left="-108" w:right="-108"/>
              <w:rPr>
                <w:rFonts w:ascii="Times New Roman" w:hAnsi="Times New Roman"/>
                <w:sz w:val="24"/>
                <w:szCs w:val="24"/>
                <w:lang w:val="ru-RU"/>
              </w:rPr>
            </w:pPr>
          </w:p>
        </w:tc>
        <w:tc>
          <w:tcPr>
            <w:tcW w:w="971" w:type="dxa"/>
          </w:tcPr>
          <w:p w:rsidR="000373FE" w:rsidRPr="00D46B60" w:rsidRDefault="000373FE" w:rsidP="009E21F3">
            <w:pPr>
              <w:spacing w:after="0" w:line="240" w:lineRule="auto"/>
              <w:ind w:left="-108" w:right="-108"/>
              <w:rPr>
                <w:rFonts w:ascii="Times New Roman" w:hAnsi="Times New Roman"/>
                <w:sz w:val="24"/>
                <w:szCs w:val="24"/>
                <w:lang w:val="ru-RU"/>
              </w:rPr>
            </w:pPr>
          </w:p>
        </w:tc>
      </w:tr>
      <w:tr w:rsidR="000373FE" w:rsidRPr="00D46B60" w:rsidTr="009E21F3">
        <w:trPr>
          <w:cantSplit/>
          <w:trHeight w:val="20"/>
          <w:jc w:val="center"/>
        </w:trPr>
        <w:tc>
          <w:tcPr>
            <w:tcW w:w="502" w:type="dxa"/>
            <w:vAlign w:val="center"/>
          </w:tcPr>
          <w:p w:rsidR="000373FE" w:rsidRPr="00D46B60" w:rsidRDefault="000373FE"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r w:rsidRPr="00D46B60">
              <w:rPr>
                <w:rFonts w:ascii="Times New Roman" w:hAnsi="Times New Roman"/>
                <w:sz w:val="24"/>
                <w:szCs w:val="24"/>
                <w:lang w:val="ru-RU"/>
              </w:rPr>
              <w:t>3.</w:t>
            </w:r>
          </w:p>
        </w:tc>
        <w:tc>
          <w:tcPr>
            <w:tcW w:w="7085" w:type="dxa"/>
          </w:tcPr>
          <w:p w:rsidR="000373FE" w:rsidRPr="00D46B60" w:rsidRDefault="000373FE"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r w:rsidRPr="00D46B60">
              <w:rPr>
                <w:rFonts w:ascii="Times New Roman" w:hAnsi="Times New Roman"/>
                <w:sz w:val="24"/>
                <w:szCs w:val="24"/>
                <w:lang w:val="ru-RU"/>
              </w:rPr>
              <w:t>Анкета Участника (Форма 3)</w:t>
            </w:r>
          </w:p>
        </w:tc>
        <w:tc>
          <w:tcPr>
            <w:tcW w:w="1024" w:type="dxa"/>
          </w:tcPr>
          <w:p w:rsidR="000373FE" w:rsidRPr="00D46B60" w:rsidRDefault="000373FE" w:rsidP="009E21F3">
            <w:pPr>
              <w:spacing w:after="0" w:line="240" w:lineRule="auto"/>
              <w:ind w:left="-108" w:right="-108"/>
              <w:rPr>
                <w:rFonts w:ascii="Times New Roman" w:hAnsi="Times New Roman"/>
                <w:sz w:val="24"/>
                <w:szCs w:val="24"/>
                <w:lang w:val="ru-RU"/>
              </w:rPr>
            </w:pPr>
          </w:p>
        </w:tc>
        <w:tc>
          <w:tcPr>
            <w:tcW w:w="971" w:type="dxa"/>
          </w:tcPr>
          <w:p w:rsidR="000373FE" w:rsidRPr="00D46B60" w:rsidRDefault="000373FE" w:rsidP="009E21F3">
            <w:pPr>
              <w:spacing w:after="0" w:line="240" w:lineRule="auto"/>
              <w:ind w:left="-108" w:right="-108"/>
              <w:rPr>
                <w:rFonts w:ascii="Times New Roman" w:hAnsi="Times New Roman"/>
                <w:sz w:val="24"/>
                <w:szCs w:val="24"/>
                <w:lang w:val="ru-RU"/>
              </w:rPr>
            </w:pPr>
          </w:p>
        </w:tc>
      </w:tr>
      <w:tr w:rsidR="000373FE" w:rsidRPr="00660134" w:rsidTr="009E21F3">
        <w:trPr>
          <w:cantSplit/>
          <w:trHeight w:val="20"/>
          <w:jc w:val="center"/>
        </w:trPr>
        <w:tc>
          <w:tcPr>
            <w:tcW w:w="9582" w:type="dxa"/>
            <w:gridSpan w:val="4"/>
            <w:vAlign w:val="center"/>
          </w:tcPr>
          <w:p w:rsidR="000373FE" w:rsidRPr="00D46B60" w:rsidRDefault="000373FE" w:rsidP="009E21F3">
            <w:pPr>
              <w:spacing w:after="0" w:line="240" w:lineRule="auto"/>
              <w:ind w:left="-108" w:right="-108"/>
              <w:jc w:val="center"/>
              <w:rPr>
                <w:rFonts w:ascii="Times New Roman" w:hAnsi="Times New Roman"/>
                <w:sz w:val="24"/>
                <w:szCs w:val="24"/>
                <w:lang w:val="ru-RU"/>
              </w:rPr>
            </w:pPr>
            <w:r w:rsidRPr="00D46B60">
              <w:rPr>
                <w:rFonts w:ascii="Times New Roman" w:hAnsi="Times New Roman"/>
                <w:b/>
                <w:sz w:val="24"/>
                <w:szCs w:val="24"/>
                <w:lang w:val="ru-RU"/>
              </w:rPr>
              <w:t>Документы, подтверждающие правоспособность и квалификацию Участника:</w:t>
            </w:r>
          </w:p>
        </w:tc>
      </w:tr>
      <w:tr w:rsidR="000373FE" w:rsidRPr="00D46B60" w:rsidTr="009E21F3">
        <w:trPr>
          <w:cantSplit/>
          <w:trHeight w:val="20"/>
          <w:jc w:val="center"/>
        </w:trPr>
        <w:tc>
          <w:tcPr>
            <w:tcW w:w="502" w:type="dxa"/>
            <w:vAlign w:val="center"/>
          </w:tcPr>
          <w:p w:rsidR="000373FE" w:rsidRPr="00D46B60" w:rsidRDefault="000373FE"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r w:rsidRPr="00D46B60">
              <w:rPr>
                <w:rFonts w:ascii="Times New Roman" w:hAnsi="Times New Roman"/>
                <w:sz w:val="24"/>
                <w:szCs w:val="24"/>
                <w:lang w:val="ru-RU"/>
              </w:rPr>
              <w:t>…</w:t>
            </w:r>
          </w:p>
        </w:tc>
        <w:tc>
          <w:tcPr>
            <w:tcW w:w="7085" w:type="dxa"/>
            <w:vAlign w:val="center"/>
          </w:tcPr>
          <w:p w:rsidR="000373FE" w:rsidRPr="00D46B60" w:rsidRDefault="000373FE"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0373FE" w:rsidRPr="00D46B60" w:rsidRDefault="000373FE" w:rsidP="009E21F3">
            <w:pPr>
              <w:spacing w:after="0" w:line="240" w:lineRule="auto"/>
              <w:ind w:left="-108" w:right="-108"/>
              <w:rPr>
                <w:rFonts w:ascii="Times New Roman" w:hAnsi="Times New Roman"/>
                <w:sz w:val="24"/>
                <w:szCs w:val="24"/>
                <w:lang w:val="ru-RU"/>
              </w:rPr>
            </w:pPr>
          </w:p>
        </w:tc>
        <w:tc>
          <w:tcPr>
            <w:tcW w:w="971" w:type="dxa"/>
          </w:tcPr>
          <w:p w:rsidR="000373FE" w:rsidRPr="00D46B60" w:rsidRDefault="000373FE" w:rsidP="009E21F3">
            <w:pPr>
              <w:spacing w:after="0" w:line="240" w:lineRule="auto"/>
              <w:ind w:left="-108" w:right="-108"/>
              <w:rPr>
                <w:rFonts w:ascii="Times New Roman" w:hAnsi="Times New Roman"/>
                <w:sz w:val="24"/>
                <w:szCs w:val="24"/>
                <w:lang w:val="ru-RU"/>
              </w:rPr>
            </w:pPr>
          </w:p>
        </w:tc>
      </w:tr>
      <w:tr w:rsidR="000373FE" w:rsidRPr="00D46B60" w:rsidTr="009E21F3">
        <w:trPr>
          <w:cantSplit/>
          <w:trHeight w:val="20"/>
          <w:jc w:val="center"/>
        </w:trPr>
        <w:tc>
          <w:tcPr>
            <w:tcW w:w="502" w:type="dxa"/>
            <w:vAlign w:val="center"/>
          </w:tcPr>
          <w:p w:rsidR="000373FE" w:rsidRPr="00D46B60" w:rsidRDefault="000373FE"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p>
        </w:tc>
        <w:tc>
          <w:tcPr>
            <w:tcW w:w="7085" w:type="dxa"/>
            <w:vAlign w:val="center"/>
          </w:tcPr>
          <w:p w:rsidR="000373FE" w:rsidRPr="00D46B60" w:rsidRDefault="000373FE"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0373FE" w:rsidRPr="00D46B60" w:rsidRDefault="000373FE" w:rsidP="009E21F3">
            <w:pPr>
              <w:spacing w:after="0" w:line="240" w:lineRule="auto"/>
              <w:ind w:left="-108" w:right="-108"/>
              <w:rPr>
                <w:rFonts w:ascii="Times New Roman" w:hAnsi="Times New Roman"/>
                <w:sz w:val="24"/>
                <w:szCs w:val="24"/>
                <w:lang w:val="ru-RU"/>
              </w:rPr>
            </w:pPr>
          </w:p>
        </w:tc>
        <w:tc>
          <w:tcPr>
            <w:tcW w:w="971" w:type="dxa"/>
          </w:tcPr>
          <w:p w:rsidR="000373FE" w:rsidRPr="00D46B60" w:rsidRDefault="000373FE" w:rsidP="009E21F3">
            <w:pPr>
              <w:spacing w:after="0" w:line="240" w:lineRule="auto"/>
              <w:ind w:left="-108" w:right="-108"/>
              <w:rPr>
                <w:rFonts w:ascii="Times New Roman" w:hAnsi="Times New Roman"/>
                <w:sz w:val="24"/>
                <w:szCs w:val="24"/>
                <w:lang w:val="ru-RU"/>
              </w:rPr>
            </w:pPr>
          </w:p>
        </w:tc>
      </w:tr>
      <w:tr w:rsidR="000373FE" w:rsidRPr="00D46B60" w:rsidTr="009E21F3">
        <w:trPr>
          <w:cantSplit/>
          <w:trHeight w:val="20"/>
          <w:jc w:val="center"/>
        </w:trPr>
        <w:tc>
          <w:tcPr>
            <w:tcW w:w="502" w:type="dxa"/>
            <w:vAlign w:val="center"/>
          </w:tcPr>
          <w:p w:rsidR="000373FE" w:rsidRPr="00D46B60" w:rsidRDefault="000373FE" w:rsidP="009E21F3">
            <w:pPr>
              <w:pStyle w:val="BodyText2"/>
              <w:tabs>
                <w:tab w:val="left" w:pos="1080"/>
                <w:tab w:val="left" w:pos="2160"/>
                <w:tab w:val="num" w:pos="4678"/>
              </w:tabs>
              <w:spacing w:after="0" w:line="240" w:lineRule="auto"/>
              <w:ind w:right="-108"/>
              <w:jc w:val="center"/>
              <w:rPr>
                <w:rFonts w:ascii="Times New Roman" w:hAnsi="Times New Roman"/>
                <w:sz w:val="24"/>
                <w:szCs w:val="24"/>
                <w:lang w:val="ru-RU"/>
              </w:rPr>
            </w:pPr>
          </w:p>
        </w:tc>
        <w:tc>
          <w:tcPr>
            <w:tcW w:w="7085" w:type="dxa"/>
            <w:vAlign w:val="center"/>
          </w:tcPr>
          <w:p w:rsidR="000373FE" w:rsidRPr="00D46B60" w:rsidRDefault="000373FE" w:rsidP="009E21F3">
            <w:pPr>
              <w:pStyle w:val="BodyText2"/>
              <w:tabs>
                <w:tab w:val="left" w:pos="1080"/>
                <w:tab w:val="left" w:pos="2160"/>
                <w:tab w:val="num" w:pos="4678"/>
              </w:tabs>
              <w:spacing w:after="0" w:line="240" w:lineRule="auto"/>
              <w:jc w:val="both"/>
              <w:rPr>
                <w:rFonts w:ascii="Times New Roman" w:hAnsi="Times New Roman"/>
                <w:sz w:val="24"/>
                <w:szCs w:val="24"/>
                <w:lang w:val="ru-RU"/>
              </w:rPr>
            </w:pPr>
          </w:p>
        </w:tc>
        <w:tc>
          <w:tcPr>
            <w:tcW w:w="1024" w:type="dxa"/>
          </w:tcPr>
          <w:p w:rsidR="000373FE" w:rsidRPr="00D46B60" w:rsidRDefault="000373FE" w:rsidP="009E21F3">
            <w:pPr>
              <w:spacing w:after="0" w:line="240" w:lineRule="auto"/>
              <w:ind w:left="-108" w:right="-108"/>
              <w:rPr>
                <w:rFonts w:ascii="Times New Roman" w:hAnsi="Times New Roman"/>
                <w:sz w:val="24"/>
                <w:szCs w:val="24"/>
                <w:lang w:val="ru-RU"/>
              </w:rPr>
            </w:pPr>
          </w:p>
        </w:tc>
        <w:tc>
          <w:tcPr>
            <w:tcW w:w="971" w:type="dxa"/>
          </w:tcPr>
          <w:p w:rsidR="000373FE" w:rsidRPr="00D46B60" w:rsidRDefault="000373FE" w:rsidP="009E21F3">
            <w:pPr>
              <w:spacing w:after="0" w:line="240" w:lineRule="auto"/>
              <w:ind w:left="-108" w:right="-108"/>
              <w:rPr>
                <w:rFonts w:ascii="Times New Roman" w:hAnsi="Times New Roman"/>
                <w:sz w:val="24"/>
                <w:szCs w:val="24"/>
                <w:lang w:val="ru-RU"/>
              </w:rPr>
            </w:pPr>
          </w:p>
        </w:tc>
      </w:tr>
    </w:tbl>
    <w:p w:rsidR="000373FE" w:rsidRPr="00D46B60" w:rsidRDefault="000373FE" w:rsidP="00F3304E">
      <w:pPr>
        <w:pStyle w:val="BodyText2"/>
        <w:tabs>
          <w:tab w:val="left" w:pos="1260"/>
          <w:tab w:val="left" w:pos="1440"/>
        </w:tabs>
        <w:spacing w:after="0" w:line="240" w:lineRule="auto"/>
        <w:ind w:firstLine="672"/>
        <w:jc w:val="both"/>
        <w:rPr>
          <w:rFonts w:ascii="Times New Roman" w:hAnsi="Times New Roman"/>
          <w:sz w:val="24"/>
          <w:szCs w:val="24"/>
          <w:lang w:val="ru-RU"/>
        </w:rPr>
      </w:pPr>
    </w:p>
    <w:p w:rsidR="000373FE" w:rsidRPr="00D46B60" w:rsidRDefault="000373FE" w:rsidP="00F3304E">
      <w:pPr>
        <w:pStyle w:val="BodyText2"/>
        <w:tabs>
          <w:tab w:val="left" w:pos="1260"/>
          <w:tab w:val="left" w:pos="1440"/>
        </w:tabs>
        <w:spacing w:after="0" w:line="240" w:lineRule="auto"/>
        <w:ind w:firstLine="672"/>
        <w:jc w:val="both"/>
        <w:rPr>
          <w:rFonts w:ascii="Times New Roman" w:hAnsi="Times New Roman"/>
          <w:sz w:val="24"/>
          <w:szCs w:val="24"/>
          <w:lang w:val="ru-RU"/>
        </w:rPr>
      </w:pPr>
      <w:r w:rsidRPr="00D46B60">
        <w:rPr>
          <w:rFonts w:ascii="Times New Roman" w:hAnsi="Times New Roman"/>
          <w:sz w:val="24"/>
          <w:szCs w:val="24"/>
          <w:lang w:val="ru-RU"/>
        </w:rPr>
        <w:t>Документы, входящие в Заявку, поданную в письменной форме,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0373FE" w:rsidRPr="00D46B60" w:rsidRDefault="000373FE" w:rsidP="00F3304E">
      <w:pPr>
        <w:tabs>
          <w:tab w:val="left" w:pos="3562"/>
          <w:tab w:val="left" w:leader="underscore" w:pos="5774"/>
          <w:tab w:val="left" w:leader="underscore" w:pos="8218"/>
        </w:tabs>
        <w:spacing w:after="0" w:line="240" w:lineRule="auto"/>
        <w:jc w:val="both"/>
        <w:rPr>
          <w:rFonts w:ascii="Times New Roman" w:hAnsi="Times New Roman"/>
          <w:sz w:val="24"/>
          <w:szCs w:val="24"/>
          <w:lang w:val="ru-RU"/>
        </w:rPr>
      </w:pPr>
    </w:p>
    <w:p w:rsidR="000373FE" w:rsidRPr="00D46B60" w:rsidRDefault="000373FE" w:rsidP="00F3304E">
      <w:pPr>
        <w:tabs>
          <w:tab w:val="left" w:pos="3562"/>
          <w:tab w:val="left" w:leader="underscore" w:pos="5774"/>
          <w:tab w:val="left" w:leader="underscore" w:pos="8218"/>
        </w:tabs>
        <w:jc w:val="both"/>
        <w:rPr>
          <w:rFonts w:ascii="Times New Roman" w:hAnsi="Times New Roman"/>
          <w:sz w:val="24"/>
          <w:szCs w:val="24"/>
          <w:lang w:val="ru-RU"/>
        </w:rPr>
      </w:pPr>
      <w:r w:rsidRPr="00D46B60">
        <w:rPr>
          <w:rFonts w:ascii="Times New Roman" w:hAnsi="Times New Roman"/>
          <w:sz w:val="24"/>
          <w:szCs w:val="24"/>
          <w:lang w:val="ru-RU"/>
        </w:rPr>
        <w:t>Руководитель организации</w:t>
      </w:r>
      <w:r w:rsidRPr="00D46B60">
        <w:rPr>
          <w:rFonts w:ascii="Times New Roman" w:hAnsi="Times New Roman"/>
          <w:sz w:val="24"/>
          <w:szCs w:val="24"/>
          <w:lang w:val="ru-RU"/>
        </w:rPr>
        <w:tab/>
        <w:t xml:space="preserve"> </w:t>
      </w:r>
      <w:r w:rsidRPr="00D46B60">
        <w:rPr>
          <w:rFonts w:ascii="Times New Roman" w:hAnsi="Times New Roman"/>
          <w:sz w:val="24"/>
          <w:szCs w:val="24"/>
          <w:lang w:val="ru-RU"/>
        </w:rPr>
        <w:tab/>
        <w:t>/_______________(ФИО)</w:t>
      </w:r>
    </w:p>
    <w:p w:rsidR="000373FE" w:rsidRPr="00D46B60" w:rsidRDefault="000373FE" w:rsidP="00F3304E">
      <w:pPr>
        <w:tabs>
          <w:tab w:val="left" w:pos="3562"/>
          <w:tab w:val="left" w:leader="underscore" w:pos="5774"/>
          <w:tab w:val="left" w:leader="underscore" w:pos="8218"/>
        </w:tabs>
        <w:ind w:firstLine="709"/>
        <w:jc w:val="both"/>
        <w:rPr>
          <w:rFonts w:ascii="Times New Roman" w:hAnsi="Times New Roman"/>
          <w:sz w:val="24"/>
          <w:szCs w:val="24"/>
          <w:lang w:val="ru-RU"/>
        </w:rPr>
      </w:pPr>
      <w:r w:rsidRPr="00D46B60">
        <w:rPr>
          <w:rFonts w:ascii="Times New Roman" w:hAnsi="Times New Roman"/>
          <w:sz w:val="24"/>
          <w:szCs w:val="24"/>
          <w:lang w:val="ru-RU"/>
        </w:rPr>
        <w:t>м.п.</w:t>
      </w:r>
      <w:r w:rsidRPr="00D46B60">
        <w:rPr>
          <w:rFonts w:ascii="Times New Roman" w:hAnsi="Times New Roman"/>
          <w:sz w:val="24"/>
          <w:szCs w:val="24"/>
          <w:lang w:val="ru-RU"/>
        </w:rPr>
        <w:tab/>
        <w:t>Дата</w:t>
      </w:r>
      <w:r w:rsidRPr="00D46B60">
        <w:rPr>
          <w:rFonts w:ascii="Times New Roman" w:hAnsi="Times New Roman"/>
          <w:sz w:val="24"/>
          <w:szCs w:val="24"/>
          <w:lang w:val="ru-RU"/>
        </w:rPr>
        <w:tab/>
      </w:r>
    </w:p>
    <w:p w:rsidR="000373FE" w:rsidRPr="00D46B60" w:rsidRDefault="000373FE" w:rsidP="00F3304E">
      <w:pPr>
        <w:spacing w:after="0" w:line="240" w:lineRule="auto"/>
        <w:jc w:val="both"/>
        <w:rPr>
          <w:rFonts w:ascii="Times New Roman" w:hAnsi="Times New Roman"/>
          <w:sz w:val="24"/>
          <w:szCs w:val="24"/>
          <w:lang w:val="ru-RU"/>
        </w:rPr>
      </w:pPr>
      <w:r w:rsidRPr="00D46B60">
        <w:rPr>
          <w:rFonts w:ascii="Times New Roman" w:hAnsi="Times New Roman"/>
          <w:sz w:val="24"/>
          <w:szCs w:val="24"/>
          <w:lang w:val="ru-RU"/>
        </w:rPr>
        <w:t>__________________________________________________________________________________________</w:t>
      </w:r>
    </w:p>
    <w:p w:rsidR="000373FE" w:rsidRPr="00D46B60" w:rsidRDefault="000373FE" w:rsidP="00F3304E">
      <w:pPr>
        <w:spacing w:after="0" w:line="240" w:lineRule="auto"/>
        <w:jc w:val="both"/>
        <w:rPr>
          <w:rFonts w:ascii="Times New Roman" w:hAnsi="Times New Roman"/>
          <w:sz w:val="24"/>
          <w:szCs w:val="24"/>
          <w:lang w:val="ru-RU"/>
        </w:rPr>
      </w:pPr>
    </w:p>
    <w:p w:rsidR="000373FE" w:rsidRPr="00D46B60" w:rsidRDefault="000373FE" w:rsidP="00F3304E">
      <w:pPr>
        <w:pStyle w:val="BodyTextIndent"/>
        <w:spacing w:after="0" w:line="240" w:lineRule="auto"/>
        <w:ind w:firstLine="0"/>
        <w:jc w:val="left"/>
        <w:outlineLvl w:val="0"/>
        <w:rPr>
          <w:rFonts w:ascii="Times New Roman" w:hAnsi="Times New Roman"/>
          <w:b/>
          <w:sz w:val="24"/>
          <w:szCs w:val="24"/>
          <w:lang w:val="ru-RU"/>
        </w:rPr>
      </w:pPr>
      <w:r w:rsidRPr="00D46B60">
        <w:rPr>
          <w:rFonts w:ascii="Times New Roman" w:hAnsi="Times New Roman"/>
          <w:b/>
          <w:sz w:val="24"/>
          <w:szCs w:val="24"/>
          <w:lang w:val="ru-RU"/>
        </w:rPr>
        <w:t>Приложение 1 к Документации о Запросе предложений:</w:t>
      </w:r>
    </w:p>
    <w:p w:rsidR="000373FE" w:rsidRPr="00D46B60" w:rsidRDefault="000373FE" w:rsidP="008B3D3D">
      <w:pPr>
        <w:pStyle w:val="BodyTextIndent"/>
        <w:spacing w:after="0" w:line="240" w:lineRule="auto"/>
        <w:ind w:left="644" w:firstLine="0"/>
        <w:jc w:val="left"/>
        <w:outlineLvl w:val="0"/>
        <w:rPr>
          <w:rFonts w:ascii="Times New Roman" w:hAnsi="Times New Roman"/>
          <w:sz w:val="24"/>
          <w:szCs w:val="24"/>
          <w:lang w:val="ru-RU"/>
        </w:rPr>
      </w:pPr>
      <w:r w:rsidRPr="00D46B60">
        <w:rPr>
          <w:rFonts w:ascii="Times New Roman" w:hAnsi="Times New Roman"/>
          <w:sz w:val="24"/>
          <w:szCs w:val="24"/>
          <w:lang w:val="ru-RU"/>
        </w:rPr>
        <w:t>1.1. Лот 1  Проект договора.</w:t>
      </w:r>
    </w:p>
    <w:p w:rsidR="000373FE" w:rsidRPr="00D46B60" w:rsidRDefault="000373FE" w:rsidP="009B70FA">
      <w:pPr>
        <w:pStyle w:val="BodyTextIndent"/>
        <w:spacing w:after="0" w:line="240" w:lineRule="auto"/>
        <w:ind w:left="644" w:firstLine="0"/>
        <w:jc w:val="left"/>
        <w:outlineLvl w:val="0"/>
        <w:rPr>
          <w:rFonts w:ascii="Times New Roman" w:hAnsi="Times New Roman"/>
          <w:sz w:val="24"/>
          <w:szCs w:val="24"/>
          <w:lang w:val="ru-RU"/>
        </w:rPr>
      </w:pPr>
      <w:r w:rsidRPr="00D46B60">
        <w:rPr>
          <w:rFonts w:ascii="Times New Roman" w:hAnsi="Times New Roman"/>
          <w:sz w:val="24"/>
          <w:szCs w:val="24"/>
          <w:lang w:val="ru-RU"/>
        </w:rPr>
        <w:t>1.</w:t>
      </w:r>
      <w:r>
        <w:rPr>
          <w:rFonts w:ascii="Times New Roman" w:hAnsi="Times New Roman"/>
          <w:sz w:val="24"/>
          <w:szCs w:val="24"/>
          <w:lang w:val="ru-RU"/>
        </w:rPr>
        <w:t>2</w:t>
      </w:r>
      <w:r w:rsidRPr="00D46B60">
        <w:rPr>
          <w:rFonts w:ascii="Times New Roman" w:hAnsi="Times New Roman"/>
          <w:sz w:val="24"/>
          <w:szCs w:val="24"/>
          <w:lang w:val="ru-RU"/>
        </w:rPr>
        <w:t xml:space="preserve">. Лот </w:t>
      </w:r>
      <w:r>
        <w:rPr>
          <w:rFonts w:ascii="Times New Roman" w:hAnsi="Times New Roman"/>
          <w:sz w:val="24"/>
          <w:szCs w:val="24"/>
          <w:lang w:val="ru-RU"/>
        </w:rPr>
        <w:t>2</w:t>
      </w:r>
      <w:r w:rsidRPr="00D46B60">
        <w:rPr>
          <w:rFonts w:ascii="Times New Roman" w:hAnsi="Times New Roman"/>
          <w:sz w:val="24"/>
          <w:szCs w:val="24"/>
          <w:lang w:val="ru-RU"/>
        </w:rPr>
        <w:t xml:space="preserve">  Проект договора.</w:t>
      </w:r>
    </w:p>
    <w:p w:rsidR="000373FE" w:rsidRPr="00D46B60" w:rsidRDefault="000373FE" w:rsidP="008B3D3D">
      <w:pPr>
        <w:pStyle w:val="BodyTextIndent"/>
        <w:spacing w:after="0" w:line="240" w:lineRule="auto"/>
        <w:ind w:left="284" w:firstLine="0"/>
        <w:jc w:val="left"/>
        <w:outlineLvl w:val="0"/>
        <w:rPr>
          <w:rFonts w:ascii="Times New Roman" w:hAnsi="Times New Roman"/>
          <w:sz w:val="24"/>
          <w:szCs w:val="24"/>
          <w:lang w:val="ru-RU"/>
        </w:rPr>
      </w:pPr>
    </w:p>
    <w:sectPr w:rsidR="000373FE" w:rsidRPr="00D46B60" w:rsidSect="00963A6B">
      <w:footerReference w:type="default" r:id="rId22"/>
      <w:headerReference w:type="first" r:id="rId23"/>
      <w:footerReference w:type="first" r:id="rId24"/>
      <w:footnotePr>
        <w:numRestart w:val="eachPage"/>
      </w:footnotePr>
      <w:pgSz w:w="11907" w:h="16840" w:code="9"/>
      <w:pgMar w:top="703" w:right="709" w:bottom="851" w:left="851" w:header="0" w:footer="0"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3FE" w:rsidRDefault="000373FE">
      <w:r>
        <w:separator/>
      </w:r>
    </w:p>
  </w:endnote>
  <w:endnote w:type="continuationSeparator" w:id="0">
    <w:p w:rsidR="000373FE" w:rsidRDefault="00037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pPr>
      <w:pStyle w:val="Footer"/>
      <w:jc w:val="right"/>
    </w:pPr>
    <w:fldSimple w:instr="PAGE   \* MERGEFORMAT">
      <w:r w:rsidRPr="00D47D77">
        <w:rPr>
          <w:noProof/>
          <w:lang w:val="ru-RU"/>
        </w:rPr>
        <w:t>17</w:t>
      </w:r>
    </w:fldSimple>
  </w:p>
  <w:p w:rsidR="000373FE" w:rsidRDefault="000373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rsidP="00655C82">
    <w:pPr>
      <w:pStyle w:val="Footer"/>
      <w:rPr>
        <w:szCs w:val="24"/>
        <w:lang w:val="ru-RU"/>
      </w:rPr>
    </w:pPr>
  </w:p>
  <w:p w:rsidR="000373FE" w:rsidRPr="00A71AE0" w:rsidRDefault="000373FE" w:rsidP="00655C82">
    <w:pPr>
      <w:pStyle w:val="Footer"/>
      <w:rPr>
        <w:szCs w:val="24"/>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Pr="00F65D4C" w:rsidRDefault="000373FE" w:rsidP="004429AA">
    <w:pPr>
      <w:pStyle w:val="Footer"/>
      <w:spacing w:after="0" w:line="240" w:lineRule="auto"/>
      <w:jc w:val="right"/>
      <w:rPr>
        <w:rFonts w:ascii="Times New Roman" w:hAnsi="Times New Roman"/>
        <w:sz w:val="24"/>
        <w:szCs w:val="24"/>
        <w:lang w:val="ru-RU"/>
      </w:rPr>
    </w:pPr>
    <w:r>
      <w:rPr>
        <w:rFonts w:ascii="Times New Roman" w:hAnsi="Times New Roman"/>
        <w:sz w:val="24"/>
        <w:szCs w:val="24"/>
        <w:lang w:val="ru-RU"/>
      </w:rPr>
      <w:t>15</w:t>
    </w:r>
  </w:p>
  <w:p w:rsidR="000373FE" w:rsidRDefault="000373FE">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pPr>
      <w:pStyle w:val="Footer"/>
      <w:jc w:val="right"/>
    </w:pPr>
    <w:fldSimple w:instr="PAGE   \* MERGEFORMAT">
      <w:r w:rsidRPr="00D47D77">
        <w:rPr>
          <w:noProof/>
          <w:lang w:val="ru-RU"/>
        </w:rPr>
        <w:t>18</w:t>
      </w:r>
    </w:fldSimple>
  </w:p>
  <w:p w:rsidR="000373FE" w:rsidRPr="00963A6B" w:rsidRDefault="000373FE" w:rsidP="00963A6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pPr>
      <w:pStyle w:val="Footer"/>
      <w:jc w:val="right"/>
    </w:pPr>
    <w:fldSimple w:instr="PAGE   \* MERGEFORMAT">
      <w:r w:rsidRPr="00D47D77">
        <w:rPr>
          <w:noProof/>
          <w:lang w:val="ru-RU"/>
        </w:rPr>
        <w:t>15</w:t>
      </w:r>
    </w:fldSimple>
  </w:p>
  <w:p w:rsidR="000373FE" w:rsidRPr="00963A6B" w:rsidRDefault="000373FE" w:rsidP="00963A6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pPr>
      <w:pStyle w:val="Footer"/>
      <w:jc w:val="right"/>
    </w:pPr>
    <w:fldSimple w:instr="PAGE   \* MERGEFORMAT">
      <w:r w:rsidRPr="00D47D77">
        <w:rPr>
          <w:noProof/>
          <w:lang w:val="ru-RU"/>
        </w:rPr>
        <w:t>14</w:t>
      </w:r>
    </w:fldSimple>
  </w:p>
  <w:p w:rsidR="000373FE" w:rsidRPr="00963A6B" w:rsidRDefault="000373FE" w:rsidP="00963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3FE" w:rsidRDefault="000373FE">
      <w:r>
        <w:separator/>
      </w:r>
    </w:p>
  </w:footnote>
  <w:footnote w:type="continuationSeparator" w:id="0">
    <w:p w:rsidR="000373FE" w:rsidRDefault="00037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rsidP="001B113A">
    <w:pPr>
      <w:pStyle w:val="Header"/>
      <w:spacing w:after="0"/>
      <w:ind w:right="-143"/>
      <w:jc w:val="right"/>
      <w:rPr>
        <w:b/>
      </w:rPr>
    </w:pPr>
  </w:p>
  <w:p w:rsidR="000373FE" w:rsidRDefault="000373FE" w:rsidP="001B113A">
    <w:pPr>
      <w:pStyle w:val="Header"/>
      <w:spacing w:after="0"/>
      <w:ind w:right="-143"/>
      <w:jc w:val="right"/>
      <w:rPr>
        <w:b/>
      </w:rPr>
    </w:pPr>
  </w:p>
  <w:p w:rsidR="000373FE" w:rsidRDefault="000373FE" w:rsidP="001B113A">
    <w:pPr>
      <w:pStyle w:val="Header"/>
      <w:spacing w:after="0"/>
      <w:ind w:right="-143"/>
      <w:jc w:val="right"/>
      <w:rPr>
        <w:b/>
      </w:rPr>
    </w:pPr>
    <w:r>
      <w:rPr>
        <w:b/>
      </w:rPr>
      <w:t>«УТВЕРЖДАЮ»</w:t>
    </w:r>
  </w:p>
  <w:p w:rsidR="000373FE" w:rsidRDefault="000373FE" w:rsidP="001B113A">
    <w:pPr>
      <w:pStyle w:val="Header"/>
      <w:spacing w:after="0"/>
      <w:ind w:right="-143"/>
      <w:jc w:val="right"/>
      <w:rPr>
        <w:b/>
      </w:rPr>
    </w:pPr>
    <w:r>
      <w:rPr>
        <w:b/>
      </w:rPr>
      <w:t>Генеральный директор</w:t>
    </w:r>
  </w:p>
  <w:p w:rsidR="000373FE" w:rsidRDefault="000373FE" w:rsidP="001B113A">
    <w:pPr>
      <w:pStyle w:val="Header"/>
      <w:spacing w:after="0"/>
      <w:ind w:right="-143"/>
      <w:jc w:val="right"/>
      <w:rPr>
        <w:b/>
      </w:rPr>
    </w:pPr>
    <w:r>
      <w:rPr>
        <w:b/>
      </w:rPr>
      <w:t>ООО «Газэнергоинформ»</w:t>
    </w:r>
  </w:p>
  <w:p w:rsidR="000373FE" w:rsidRDefault="000373FE" w:rsidP="001B113A">
    <w:pPr>
      <w:pStyle w:val="Header"/>
      <w:ind w:right="-143"/>
      <w:jc w:val="right"/>
      <w:rPr>
        <w:b/>
      </w:rPr>
    </w:pPr>
  </w:p>
  <w:p w:rsidR="000373FE" w:rsidRDefault="000373FE" w:rsidP="001B113A">
    <w:pPr>
      <w:pStyle w:val="Header"/>
      <w:ind w:right="-143"/>
      <w:jc w:val="right"/>
      <w:rPr>
        <w:b/>
      </w:rPr>
    </w:pPr>
    <w:r>
      <w:rPr>
        <w:b/>
      </w:rPr>
      <w:t>______________________</w:t>
    </w:r>
  </w:p>
  <w:p w:rsidR="000373FE" w:rsidRDefault="000373FE" w:rsidP="001B113A">
    <w:pPr>
      <w:pStyle w:val="Header"/>
      <w:spacing w:after="0"/>
      <w:ind w:right="-143"/>
      <w:jc w:val="right"/>
      <w:rPr>
        <w:b/>
      </w:rPr>
    </w:pPr>
    <w:r>
      <w:rPr>
        <w:b/>
      </w:rPr>
      <w:t xml:space="preserve">                                                                                                                                                                 А.Б. Прилепина</w:t>
    </w:r>
  </w:p>
  <w:p w:rsidR="000373FE" w:rsidRDefault="000373FE" w:rsidP="001B113A">
    <w:pPr>
      <w:pStyle w:val="Header"/>
      <w:ind w:right="-143"/>
      <w:jc w:val="right"/>
    </w:pPr>
    <w:r w:rsidRPr="00D46B60">
      <w:rPr>
        <w:b/>
      </w:rPr>
      <w:t xml:space="preserve">                                                                                                                                                                           </w:t>
    </w:r>
    <w:r>
      <w:rPr>
        <w:b/>
      </w:rPr>
      <w:t>04.09.2012</w:t>
    </w:r>
  </w:p>
  <w:p w:rsidR="000373FE" w:rsidRPr="00655C82" w:rsidRDefault="000373FE" w:rsidP="00655C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Default="000373F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FE" w:rsidRPr="002D6D03" w:rsidRDefault="000373FE" w:rsidP="002D6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1A266CC"/>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3834814A"/>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3">
    <w:nsid w:val="00000004"/>
    <w:multiLevelType w:val="multilevel"/>
    <w:tmpl w:val="87183334"/>
    <w:name w:val="WW8Num7"/>
    <w:lvl w:ilvl="0">
      <w:numFmt w:val="none"/>
      <w:lvlText w:val=""/>
      <w:lvlJc w:val="left"/>
      <w:pPr>
        <w:tabs>
          <w:tab w:val="num" w:pos="360"/>
        </w:tabs>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start w:val="1"/>
      <w:numFmt w:val="decimal"/>
      <w:lvlText w:val="%9......."/>
      <w:lvlJc w:val="left"/>
      <w:pPr>
        <w:tabs>
          <w:tab w:val="num" w:pos="1440"/>
        </w:tabs>
        <w:ind w:left="1440" w:hanging="1440"/>
      </w:pPr>
      <w:rPr>
        <w:rFonts w:cs="Times New Roman"/>
      </w:rPr>
    </w:lvl>
  </w:abstractNum>
  <w:abstractNum w:abstractNumId="4">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5">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6">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2B5782E"/>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8">
    <w:nsid w:val="04527E32"/>
    <w:multiLevelType w:val="hybridMultilevel"/>
    <w:tmpl w:val="52DAF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5192E29"/>
    <w:multiLevelType w:val="multilevel"/>
    <w:tmpl w:val="0A36224E"/>
    <w:lvl w:ilvl="0">
      <w:start w:val="6"/>
      <w:numFmt w:val="decimal"/>
      <w:lvlText w:val="%1."/>
      <w:lvlJc w:val="left"/>
      <w:pPr>
        <w:tabs>
          <w:tab w:val="num" w:pos="420"/>
        </w:tabs>
        <w:ind w:left="420" w:hanging="42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0">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1A219CC"/>
    <w:multiLevelType w:val="multilevel"/>
    <w:tmpl w:val="DF2AD418"/>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tabs>
          <w:tab w:val="num" w:pos="1440"/>
        </w:tabs>
        <w:ind w:left="1440" w:hanging="1440"/>
      </w:pPr>
      <w:rPr>
        <w:rFonts w:cs="Times New Roman" w:hint="default"/>
      </w:rPr>
    </w:lvl>
  </w:abstractNum>
  <w:abstractNum w:abstractNumId="13">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B6363F6"/>
    <w:multiLevelType w:val="hybridMultilevel"/>
    <w:tmpl w:val="BD8C2C46"/>
    <w:lvl w:ilvl="0" w:tplc="3CD663C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CB0E72"/>
    <w:multiLevelType w:val="hybridMultilevel"/>
    <w:tmpl w:val="356A90B2"/>
    <w:lvl w:ilvl="0" w:tplc="30D0F388">
      <w:start w:val="1"/>
      <w:numFmt w:val="decimal"/>
      <w:lvlText w:val="%1."/>
      <w:lvlJc w:val="left"/>
      <w:pPr>
        <w:tabs>
          <w:tab w:val="num" w:pos="1497"/>
        </w:tabs>
        <w:ind w:left="1497" w:hanging="93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229323EC"/>
    <w:multiLevelType w:val="multilevel"/>
    <w:tmpl w:val="891A3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F94572"/>
    <w:multiLevelType w:val="hybridMultilevel"/>
    <w:tmpl w:val="BB38E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071AAB"/>
    <w:multiLevelType w:val="multilevel"/>
    <w:tmpl w:val="5B0E7F84"/>
    <w:lvl w:ilvl="0">
      <w:start w:val="1"/>
      <w:numFmt w:val="decimal"/>
      <w:lvlText w:val="%1."/>
      <w:lvlJc w:val="left"/>
      <w:pPr>
        <w:ind w:left="644" w:hanging="360"/>
      </w:pPr>
      <w:rPr>
        <w:rFonts w:cs="Times New Roman" w:hint="default"/>
      </w:rPr>
    </w:lvl>
    <w:lvl w:ilvl="1">
      <w:start w:val="2"/>
      <w:numFmt w:val="decimal"/>
      <w:isLgl/>
      <w:lvlText w:val="%1.%2."/>
      <w:lvlJc w:val="left"/>
      <w:pPr>
        <w:ind w:left="704" w:hanging="4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0">
    <w:nsid w:val="2A261CCA"/>
    <w:multiLevelType w:val="multilevel"/>
    <w:tmpl w:val="DF986470"/>
    <w:lvl w:ilvl="0">
      <w:numFmt w:val="bullet"/>
      <w:lvlText w:val=""/>
      <w:lvlJc w:val="left"/>
      <w:pPr>
        <w:tabs>
          <w:tab w:val="num" w:pos="360"/>
        </w:tabs>
        <w:ind w:left="360" w:hanging="360"/>
      </w:pPr>
      <w:rPr>
        <w:rFonts w:ascii="Symbol" w:eastAsia="Times New Roman" w:hAnsi="Symbol" w:hint="default"/>
      </w:rPr>
    </w:lvl>
    <w:lvl w:ilvl="1">
      <w:start w:val="2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2B495BEA"/>
    <w:multiLevelType w:val="hybridMultilevel"/>
    <w:tmpl w:val="0C987950"/>
    <w:lvl w:ilvl="0" w:tplc="9DC4E900">
      <w:start w:val="1"/>
      <w:numFmt w:val="decimal"/>
      <w:lvlText w:val="5.%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3810F42"/>
    <w:multiLevelType w:val="hybridMultilevel"/>
    <w:tmpl w:val="35DEEB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7AD2BF4"/>
    <w:multiLevelType w:val="hybridMultilevel"/>
    <w:tmpl w:val="D2467CAA"/>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6">
    <w:nsid w:val="3A993402"/>
    <w:multiLevelType w:val="multilevel"/>
    <w:tmpl w:val="75CA5004"/>
    <w:lvl w:ilvl="0">
      <w:start w:val="1"/>
      <w:numFmt w:val="decimal"/>
      <w:lvlText w:val="%1."/>
      <w:lvlJc w:val="left"/>
      <w:pPr>
        <w:tabs>
          <w:tab w:val="num" w:pos="742"/>
        </w:tabs>
        <w:ind w:left="742" w:hanging="60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lvlText w:val="%1.%2.%3."/>
      <w:lvlJc w:val="left"/>
      <w:pPr>
        <w:tabs>
          <w:tab w:val="num" w:pos="1146"/>
        </w:tabs>
        <w:ind w:left="1146" w:hanging="720"/>
      </w:pPr>
      <w:rPr>
        <w:rFonts w:ascii="Times New Roman" w:hAnsi="Times New Roman" w:cs="Times New Roman" w:hint="default"/>
        <w:b w:val="0"/>
        <w:i w:val="0"/>
        <w:sz w:val="24"/>
        <w:szCs w:val="24"/>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7">
    <w:nsid w:val="3ADD6C1C"/>
    <w:multiLevelType w:val="hybridMultilevel"/>
    <w:tmpl w:val="E00EF438"/>
    <w:lvl w:ilvl="0" w:tplc="98209448">
      <w:start w:val="1"/>
      <w:numFmt w:val="decimal"/>
      <w:lvlText w:val="3.%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D6B73DE"/>
    <w:multiLevelType w:val="hybridMultilevel"/>
    <w:tmpl w:val="87320B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2602B7D"/>
    <w:multiLevelType w:val="singleLevel"/>
    <w:tmpl w:val="1056F38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0">
    <w:nsid w:val="478A395C"/>
    <w:multiLevelType w:val="multilevel"/>
    <w:tmpl w:val="E1E24522"/>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494"/>
        </w:tabs>
        <w:ind w:left="149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sz w:val="28"/>
        <w:szCs w:val="28"/>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nsid w:val="491B57C5"/>
    <w:multiLevelType w:val="hybridMultilevel"/>
    <w:tmpl w:val="71E02122"/>
    <w:lvl w:ilvl="0" w:tplc="6BD8C8A8">
      <w:start w:val="1"/>
      <w:numFmt w:val="decimal"/>
      <w:lvlText w:val="%1."/>
      <w:lvlJc w:val="left"/>
      <w:pPr>
        <w:tabs>
          <w:tab w:val="num" w:pos="720"/>
        </w:tabs>
        <w:ind w:left="720" w:hanging="360"/>
      </w:pPr>
      <w:rPr>
        <w:rFonts w:cs="Times New Roman"/>
      </w:rPr>
    </w:lvl>
    <w:lvl w:ilvl="1" w:tplc="681094AA">
      <w:start w:val="1"/>
      <w:numFmt w:val="decimal"/>
      <w:lvlText w:val="1.%2."/>
      <w:lvlJc w:val="left"/>
      <w:pPr>
        <w:tabs>
          <w:tab w:val="num" w:pos="360"/>
        </w:tabs>
        <w:ind w:left="360" w:hanging="360"/>
      </w:pPr>
      <w:rPr>
        <w:rFonts w:cs="Times New Roman"/>
      </w:rPr>
    </w:lvl>
    <w:lvl w:ilvl="2" w:tplc="5CF46C22">
      <w:numFmt w:val="none"/>
      <w:lvlText w:val=""/>
      <w:lvlJc w:val="left"/>
      <w:pPr>
        <w:tabs>
          <w:tab w:val="num" w:pos="360"/>
        </w:tabs>
      </w:pPr>
      <w:rPr>
        <w:rFonts w:cs="Times New Roman"/>
      </w:rPr>
    </w:lvl>
    <w:lvl w:ilvl="3" w:tplc="D9423FE4">
      <w:numFmt w:val="none"/>
      <w:lvlText w:val=""/>
      <w:lvlJc w:val="left"/>
      <w:pPr>
        <w:tabs>
          <w:tab w:val="num" w:pos="360"/>
        </w:tabs>
      </w:pPr>
      <w:rPr>
        <w:rFonts w:cs="Times New Roman"/>
      </w:rPr>
    </w:lvl>
    <w:lvl w:ilvl="4" w:tplc="9E76982A">
      <w:numFmt w:val="none"/>
      <w:lvlText w:val=""/>
      <w:lvlJc w:val="left"/>
      <w:pPr>
        <w:tabs>
          <w:tab w:val="num" w:pos="360"/>
        </w:tabs>
      </w:pPr>
      <w:rPr>
        <w:rFonts w:cs="Times New Roman"/>
      </w:rPr>
    </w:lvl>
    <w:lvl w:ilvl="5" w:tplc="0956A1C6">
      <w:numFmt w:val="none"/>
      <w:lvlText w:val=""/>
      <w:lvlJc w:val="left"/>
      <w:pPr>
        <w:tabs>
          <w:tab w:val="num" w:pos="360"/>
        </w:tabs>
      </w:pPr>
      <w:rPr>
        <w:rFonts w:cs="Times New Roman"/>
      </w:rPr>
    </w:lvl>
    <w:lvl w:ilvl="6" w:tplc="9ED86CA0">
      <w:numFmt w:val="none"/>
      <w:lvlText w:val=""/>
      <w:lvlJc w:val="left"/>
      <w:pPr>
        <w:tabs>
          <w:tab w:val="num" w:pos="360"/>
        </w:tabs>
      </w:pPr>
      <w:rPr>
        <w:rFonts w:cs="Times New Roman"/>
      </w:rPr>
    </w:lvl>
    <w:lvl w:ilvl="7" w:tplc="9B964218">
      <w:numFmt w:val="none"/>
      <w:lvlText w:val=""/>
      <w:lvlJc w:val="left"/>
      <w:pPr>
        <w:tabs>
          <w:tab w:val="num" w:pos="360"/>
        </w:tabs>
      </w:pPr>
      <w:rPr>
        <w:rFonts w:cs="Times New Roman"/>
      </w:rPr>
    </w:lvl>
    <w:lvl w:ilvl="8" w:tplc="E6388100">
      <w:numFmt w:val="none"/>
      <w:lvlText w:val=""/>
      <w:lvlJc w:val="left"/>
      <w:pPr>
        <w:tabs>
          <w:tab w:val="num" w:pos="360"/>
        </w:tabs>
      </w:pPr>
      <w:rPr>
        <w:rFonts w:cs="Times New Roman"/>
      </w:rPr>
    </w:lvl>
  </w:abstractNum>
  <w:abstractNum w:abstractNumId="32">
    <w:nsid w:val="4CB9281B"/>
    <w:multiLevelType w:val="hybridMultilevel"/>
    <w:tmpl w:val="DCDC8C2E"/>
    <w:lvl w:ilvl="0" w:tplc="8B3A9562">
      <w:start w:val="1"/>
      <w:numFmt w:val="decimal"/>
      <w:lvlText w:val="%1."/>
      <w:lvlJc w:val="left"/>
      <w:pPr>
        <w:tabs>
          <w:tab w:val="num" w:pos="720"/>
        </w:tabs>
        <w:ind w:left="720" w:hanging="360"/>
      </w:pPr>
      <w:rPr>
        <w:rFonts w:cs="Times New Roman"/>
      </w:rPr>
    </w:lvl>
    <w:lvl w:ilvl="1" w:tplc="114017F2">
      <w:start w:val="1"/>
      <w:numFmt w:val="decimal"/>
      <w:lvlText w:val="2.%2."/>
      <w:lvlJc w:val="left"/>
      <w:pPr>
        <w:tabs>
          <w:tab w:val="num" w:pos="360"/>
        </w:tabs>
        <w:ind w:left="360" w:hanging="360"/>
      </w:pPr>
      <w:rPr>
        <w:rFonts w:cs="Times New Roman"/>
      </w:rPr>
    </w:lvl>
    <w:lvl w:ilvl="2" w:tplc="F8C8ADA2">
      <w:numFmt w:val="none"/>
      <w:lvlText w:val=""/>
      <w:lvlJc w:val="left"/>
      <w:pPr>
        <w:tabs>
          <w:tab w:val="num" w:pos="360"/>
        </w:tabs>
      </w:pPr>
      <w:rPr>
        <w:rFonts w:cs="Times New Roman"/>
      </w:rPr>
    </w:lvl>
    <w:lvl w:ilvl="3" w:tplc="8E246FE4">
      <w:numFmt w:val="none"/>
      <w:lvlText w:val=""/>
      <w:lvlJc w:val="left"/>
      <w:pPr>
        <w:tabs>
          <w:tab w:val="num" w:pos="360"/>
        </w:tabs>
      </w:pPr>
      <w:rPr>
        <w:rFonts w:cs="Times New Roman"/>
      </w:rPr>
    </w:lvl>
    <w:lvl w:ilvl="4" w:tplc="1B04E01A">
      <w:numFmt w:val="none"/>
      <w:lvlText w:val=""/>
      <w:lvlJc w:val="left"/>
      <w:pPr>
        <w:tabs>
          <w:tab w:val="num" w:pos="360"/>
        </w:tabs>
      </w:pPr>
      <w:rPr>
        <w:rFonts w:cs="Times New Roman"/>
      </w:rPr>
    </w:lvl>
    <w:lvl w:ilvl="5" w:tplc="BF104186">
      <w:numFmt w:val="none"/>
      <w:lvlText w:val=""/>
      <w:lvlJc w:val="left"/>
      <w:pPr>
        <w:tabs>
          <w:tab w:val="num" w:pos="360"/>
        </w:tabs>
      </w:pPr>
      <w:rPr>
        <w:rFonts w:cs="Times New Roman"/>
      </w:rPr>
    </w:lvl>
    <w:lvl w:ilvl="6" w:tplc="39583CFA">
      <w:numFmt w:val="none"/>
      <w:lvlText w:val=""/>
      <w:lvlJc w:val="left"/>
      <w:pPr>
        <w:tabs>
          <w:tab w:val="num" w:pos="360"/>
        </w:tabs>
      </w:pPr>
      <w:rPr>
        <w:rFonts w:cs="Times New Roman"/>
      </w:rPr>
    </w:lvl>
    <w:lvl w:ilvl="7" w:tplc="A5B80960">
      <w:numFmt w:val="none"/>
      <w:lvlText w:val=""/>
      <w:lvlJc w:val="left"/>
      <w:pPr>
        <w:tabs>
          <w:tab w:val="num" w:pos="360"/>
        </w:tabs>
      </w:pPr>
      <w:rPr>
        <w:rFonts w:cs="Times New Roman"/>
      </w:rPr>
    </w:lvl>
    <w:lvl w:ilvl="8" w:tplc="1EB6AC08">
      <w:numFmt w:val="none"/>
      <w:lvlText w:val=""/>
      <w:lvlJc w:val="left"/>
      <w:pPr>
        <w:tabs>
          <w:tab w:val="num" w:pos="360"/>
        </w:tabs>
      </w:pPr>
      <w:rPr>
        <w:rFonts w:cs="Times New Roman"/>
      </w:rPr>
    </w:lvl>
  </w:abstractNum>
  <w:abstractNum w:abstractNumId="33">
    <w:nsid w:val="4EDC2097"/>
    <w:multiLevelType w:val="hybridMultilevel"/>
    <w:tmpl w:val="2DE8A2C4"/>
    <w:lvl w:ilvl="0" w:tplc="3FAC2AE0">
      <w:start w:val="1"/>
      <w:numFmt w:val="decimal"/>
      <w:lvlText w:val="4.%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0D252C4"/>
    <w:multiLevelType w:val="multilevel"/>
    <w:tmpl w:val="C5944F62"/>
    <w:lvl w:ilvl="0">
      <w:start w:val="2"/>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54B8632E"/>
    <w:multiLevelType w:val="hybridMultilevel"/>
    <w:tmpl w:val="3BF0E662"/>
    <w:lvl w:ilvl="0" w:tplc="977AB96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601E0A"/>
    <w:multiLevelType w:val="hybridMultilevel"/>
    <w:tmpl w:val="4F3870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F4F2630"/>
    <w:multiLevelType w:val="hybridMultilevel"/>
    <w:tmpl w:val="75E8C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9">
    <w:nsid w:val="61BE78D2"/>
    <w:multiLevelType w:val="hybridMultilevel"/>
    <w:tmpl w:val="953C8A2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62A65327"/>
    <w:multiLevelType w:val="multilevel"/>
    <w:tmpl w:val="4A10CD92"/>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1">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67FB5C87"/>
    <w:multiLevelType w:val="hybridMultilevel"/>
    <w:tmpl w:val="D20A6378"/>
    <w:lvl w:ilvl="0" w:tplc="7AF20D54">
      <w:start w:val="1"/>
      <w:numFmt w:val="bullet"/>
      <w:pStyle w:val="ListBullet"/>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43">
    <w:nsid w:val="69535C9E"/>
    <w:multiLevelType w:val="hybridMultilevel"/>
    <w:tmpl w:val="D0F85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5">
    <w:nsid w:val="6B317CEA"/>
    <w:multiLevelType w:val="multilevel"/>
    <w:tmpl w:val="31BA11A8"/>
    <w:lvl w:ilvl="0">
      <w:start w:val="1"/>
      <w:numFmt w:val="decimal"/>
      <w:pStyle w:val="a"/>
      <w:lvlText w:val="%1."/>
      <w:lvlJc w:val="left"/>
      <w:pPr>
        <w:ind w:left="3840" w:hanging="360"/>
      </w:pPr>
      <w:rPr>
        <w:rFonts w:cs="Times New Roman"/>
        <w:b/>
        <w:i w:val="0"/>
        <w:color w:val="auto"/>
        <w:sz w:val="24"/>
        <w:szCs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6CF70BC1"/>
    <w:multiLevelType w:val="multilevel"/>
    <w:tmpl w:val="E92E270E"/>
    <w:lvl w:ilvl="0">
      <w:start w:val="1"/>
      <w:numFmt w:val="decimal"/>
      <w:pStyle w:val="1"/>
      <w:lvlText w:val="%1."/>
      <w:lvlJc w:val="left"/>
      <w:pPr>
        <w:tabs>
          <w:tab w:val="num" w:pos="432"/>
        </w:tabs>
        <w:ind w:left="432" w:hanging="432"/>
      </w:pPr>
      <w:rPr>
        <w:rFonts w:cs="Times New Roman" w:hint="default"/>
        <w:b/>
        <w:i w:val="0"/>
      </w:rPr>
    </w:lvl>
    <w:lvl w:ilvl="1">
      <w:start w:val="1"/>
      <w:numFmt w:val="decimal"/>
      <w:pStyle w:val="2"/>
      <w:lvlText w:val="%1.%2"/>
      <w:lvlJc w:val="left"/>
      <w:pPr>
        <w:tabs>
          <w:tab w:val="num" w:pos="1836"/>
        </w:tabs>
        <w:ind w:left="1836" w:hanging="576"/>
      </w:pPr>
      <w:rPr>
        <w:rFonts w:cs="Times New Roman" w:hint="default"/>
      </w:rPr>
    </w:lvl>
    <w:lvl w:ilvl="2">
      <w:start w:val="1"/>
      <w:numFmt w:val="decimal"/>
      <w:pStyle w:val="3"/>
      <w:lvlText w:val="%1.%2.%3"/>
      <w:lvlJc w:val="left"/>
      <w:pPr>
        <w:tabs>
          <w:tab w:val="num" w:pos="947"/>
        </w:tabs>
        <w:ind w:left="720"/>
      </w:pPr>
      <w:rPr>
        <w:rFonts w:cs="Times New Roman" w:hint="default"/>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8">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20"/>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5E93CA4"/>
    <w:multiLevelType w:val="hybridMultilevel"/>
    <w:tmpl w:val="37C4D3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9102ABF"/>
    <w:multiLevelType w:val="hybridMultilevel"/>
    <w:tmpl w:val="5DDC4D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B78758B"/>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num w:numId="1">
    <w:abstractNumId w:val="1"/>
  </w:num>
  <w:num w:numId="2">
    <w:abstractNumId w:val="0"/>
  </w:num>
  <w:num w:numId="3">
    <w:abstractNumId w:val="1"/>
  </w:num>
  <w:num w:numId="4">
    <w:abstractNumId w:val="0"/>
  </w:num>
  <w:num w:numId="5">
    <w:abstractNumId w:val="20"/>
  </w:num>
  <w:num w:numId="6">
    <w:abstractNumId w:val="42"/>
  </w:num>
  <w:num w:numId="7">
    <w:abstractNumId w:val="26"/>
  </w:num>
  <w:num w:numId="8">
    <w:abstractNumId w:val="12"/>
  </w:num>
  <w:num w:numId="9">
    <w:abstractNumId w:val="45"/>
  </w:num>
  <w:num w:numId="10">
    <w:abstractNumId w:val="46"/>
  </w:num>
  <w:num w:numId="11">
    <w:abstractNumId w:val="50"/>
  </w:num>
  <w:num w:numId="12">
    <w:abstractNumId w:val="28"/>
  </w:num>
  <w:num w:numId="13">
    <w:abstractNumId w:val="16"/>
  </w:num>
  <w:num w:numId="14">
    <w:abstractNumId w:val="48"/>
  </w:num>
  <w:num w:numId="15">
    <w:abstractNumId w:val="8"/>
  </w:num>
  <w:num w:numId="16">
    <w:abstractNumId w:val="43"/>
  </w:num>
  <w:num w:numId="17">
    <w:abstractNumId w:val="10"/>
  </w:num>
  <w:num w:numId="18">
    <w:abstractNumId w:val="41"/>
  </w:num>
  <w:num w:numId="19">
    <w:abstractNumId w:val="6"/>
  </w:num>
  <w:num w:numId="20">
    <w:abstractNumId w:val="44"/>
  </w:num>
  <w:num w:numId="21">
    <w:abstractNumId w:val="30"/>
  </w:num>
  <w:num w:numId="22">
    <w:abstractNumId w:val="51"/>
  </w:num>
  <w:num w:numId="23">
    <w:abstractNumId w:val="39"/>
  </w:num>
  <w:num w:numId="24">
    <w:abstractNumId w:val="34"/>
  </w:num>
  <w:num w:numId="25">
    <w:abstractNumId w:val="24"/>
  </w:num>
  <w:num w:numId="26">
    <w:abstractNumId w:val="22"/>
  </w:num>
  <w:num w:numId="27">
    <w:abstractNumId w:val="11"/>
  </w:num>
  <w:num w:numId="28">
    <w:abstractNumId w:val="13"/>
  </w:num>
  <w:num w:numId="29">
    <w:abstractNumId w:val="7"/>
  </w:num>
  <w:num w:numId="30">
    <w:abstractNumId w:val="47"/>
  </w:num>
  <w:num w:numId="31">
    <w:abstractNumId w:val="15"/>
  </w:num>
  <w:num w:numId="32">
    <w:abstractNumId w:val="23"/>
  </w:num>
  <w:num w:numId="33">
    <w:abstractNumId w:val="36"/>
  </w:num>
  <w:num w:numId="34">
    <w:abstractNumId w:val="25"/>
  </w:num>
  <w:num w:numId="35">
    <w:abstractNumId w:val="49"/>
  </w:num>
  <w:num w:numId="36">
    <w:abstractNumId w:val="40"/>
  </w:num>
  <w:num w:numId="37">
    <w:abstractNumId w:val="37"/>
  </w:num>
  <w:num w:numId="38">
    <w:abstractNumId w:val="18"/>
  </w:num>
  <w:num w:numId="39">
    <w:abstractNumId w:val="19"/>
  </w:num>
  <w:num w:numId="40">
    <w:abstractNumId w:val="32"/>
  </w:num>
  <w:num w:numId="41">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3"/>
  </w:num>
  <w:num w:numId="48">
    <w:abstractNumId w:val="35"/>
  </w:num>
  <w:num w:numId="49">
    <w:abstractNumId w:val="14"/>
  </w:num>
  <w:num w:numId="50">
    <w:abstractNumId w:val="29"/>
  </w:num>
  <w:num w:numId="51">
    <w:abstractNumId w:val="17"/>
  </w:num>
  <w:num w:numId="52">
    <w:abstractNumId w:val="3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stylePaneFormatFilter w:val="3F01"/>
  <w:defaultTabStop w:val="0"/>
  <w:drawingGridHorizontalSpacing w:val="11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A35"/>
    <w:rsid w:val="000009D1"/>
    <w:rsid w:val="000021E0"/>
    <w:rsid w:val="00003353"/>
    <w:rsid w:val="00003FD9"/>
    <w:rsid w:val="00005AE5"/>
    <w:rsid w:val="00007813"/>
    <w:rsid w:val="00010F16"/>
    <w:rsid w:val="0001100C"/>
    <w:rsid w:val="00011E0B"/>
    <w:rsid w:val="00012F89"/>
    <w:rsid w:val="00013507"/>
    <w:rsid w:val="000146DE"/>
    <w:rsid w:val="0001561F"/>
    <w:rsid w:val="000165CA"/>
    <w:rsid w:val="00017A30"/>
    <w:rsid w:val="00017AD0"/>
    <w:rsid w:val="0002118A"/>
    <w:rsid w:val="00021952"/>
    <w:rsid w:val="00021D77"/>
    <w:rsid w:val="00023D12"/>
    <w:rsid w:val="00024A9A"/>
    <w:rsid w:val="00024B5A"/>
    <w:rsid w:val="000251AE"/>
    <w:rsid w:val="00025AED"/>
    <w:rsid w:val="000277DB"/>
    <w:rsid w:val="00027E28"/>
    <w:rsid w:val="000312B0"/>
    <w:rsid w:val="0003158C"/>
    <w:rsid w:val="00032445"/>
    <w:rsid w:val="000324E2"/>
    <w:rsid w:val="00034421"/>
    <w:rsid w:val="00034760"/>
    <w:rsid w:val="00034FA0"/>
    <w:rsid w:val="0003612B"/>
    <w:rsid w:val="00036405"/>
    <w:rsid w:val="000373FE"/>
    <w:rsid w:val="00041DC0"/>
    <w:rsid w:val="000429FE"/>
    <w:rsid w:val="00042B39"/>
    <w:rsid w:val="000433A0"/>
    <w:rsid w:val="00044385"/>
    <w:rsid w:val="00044B52"/>
    <w:rsid w:val="00045379"/>
    <w:rsid w:val="000454C9"/>
    <w:rsid w:val="00047929"/>
    <w:rsid w:val="00050410"/>
    <w:rsid w:val="000523C5"/>
    <w:rsid w:val="0005280E"/>
    <w:rsid w:val="000542FC"/>
    <w:rsid w:val="00054874"/>
    <w:rsid w:val="00056120"/>
    <w:rsid w:val="000568CC"/>
    <w:rsid w:val="00057156"/>
    <w:rsid w:val="00060236"/>
    <w:rsid w:val="00060545"/>
    <w:rsid w:val="00060AEC"/>
    <w:rsid w:val="00060B8E"/>
    <w:rsid w:val="00060F4B"/>
    <w:rsid w:val="0006143A"/>
    <w:rsid w:val="00062F7A"/>
    <w:rsid w:val="00065254"/>
    <w:rsid w:val="00065308"/>
    <w:rsid w:val="000664BC"/>
    <w:rsid w:val="00067233"/>
    <w:rsid w:val="00067392"/>
    <w:rsid w:val="00070339"/>
    <w:rsid w:val="000709BC"/>
    <w:rsid w:val="00070B4C"/>
    <w:rsid w:val="00070D67"/>
    <w:rsid w:val="000711E9"/>
    <w:rsid w:val="00071322"/>
    <w:rsid w:val="000713B2"/>
    <w:rsid w:val="0007149D"/>
    <w:rsid w:val="000715A7"/>
    <w:rsid w:val="00072E2C"/>
    <w:rsid w:val="00074904"/>
    <w:rsid w:val="00074BFB"/>
    <w:rsid w:val="00074EDC"/>
    <w:rsid w:val="00076DE5"/>
    <w:rsid w:val="0007701F"/>
    <w:rsid w:val="000776C1"/>
    <w:rsid w:val="00080181"/>
    <w:rsid w:val="00082476"/>
    <w:rsid w:val="00083669"/>
    <w:rsid w:val="00083BB5"/>
    <w:rsid w:val="00086133"/>
    <w:rsid w:val="00086B7A"/>
    <w:rsid w:val="00086E41"/>
    <w:rsid w:val="00087747"/>
    <w:rsid w:val="00087FBE"/>
    <w:rsid w:val="0009002D"/>
    <w:rsid w:val="00092F71"/>
    <w:rsid w:val="000930FD"/>
    <w:rsid w:val="000933B0"/>
    <w:rsid w:val="0009398A"/>
    <w:rsid w:val="000945CC"/>
    <w:rsid w:val="000945FA"/>
    <w:rsid w:val="00094DA1"/>
    <w:rsid w:val="00096F8F"/>
    <w:rsid w:val="000974D2"/>
    <w:rsid w:val="000A0A3C"/>
    <w:rsid w:val="000A0BB1"/>
    <w:rsid w:val="000A3149"/>
    <w:rsid w:val="000A418E"/>
    <w:rsid w:val="000A482B"/>
    <w:rsid w:val="000A51EE"/>
    <w:rsid w:val="000A5615"/>
    <w:rsid w:val="000A6CAD"/>
    <w:rsid w:val="000A71CA"/>
    <w:rsid w:val="000B007A"/>
    <w:rsid w:val="000B0E41"/>
    <w:rsid w:val="000B1BBB"/>
    <w:rsid w:val="000B389F"/>
    <w:rsid w:val="000B3A26"/>
    <w:rsid w:val="000B7A49"/>
    <w:rsid w:val="000B7B46"/>
    <w:rsid w:val="000C02F1"/>
    <w:rsid w:val="000C0A39"/>
    <w:rsid w:val="000C1899"/>
    <w:rsid w:val="000C24AF"/>
    <w:rsid w:val="000C2D54"/>
    <w:rsid w:val="000C3D0F"/>
    <w:rsid w:val="000C4204"/>
    <w:rsid w:val="000C5720"/>
    <w:rsid w:val="000C5853"/>
    <w:rsid w:val="000C6C91"/>
    <w:rsid w:val="000D0413"/>
    <w:rsid w:val="000D0F8F"/>
    <w:rsid w:val="000D1E07"/>
    <w:rsid w:val="000D3D0F"/>
    <w:rsid w:val="000D51CD"/>
    <w:rsid w:val="000D68E9"/>
    <w:rsid w:val="000D6929"/>
    <w:rsid w:val="000D698E"/>
    <w:rsid w:val="000D7423"/>
    <w:rsid w:val="000E0F0D"/>
    <w:rsid w:val="000E15DF"/>
    <w:rsid w:val="000E29FA"/>
    <w:rsid w:val="000E697D"/>
    <w:rsid w:val="000E7B29"/>
    <w:rsid w:val="000E7EF7"/>
    <w:rsid w:val="000E7F35"/>
    <w:rsid w:val="000F1C3F"/>
    <w:rsid w:val="000F2865"/>
    <w:rsid w:val="000F28CD"/>
    <w:rsid w:val="000F2DF0"/>
    <w:rsid w:val="000F3E8A"/>
    <w:rsid w:val="000F4B63"/>
    <w:rsid w:val="000F52BC"/>
    <w:rsid w:val="000F5661"/>
    <w:rsid w:val="000F5693"/>
    <w:rsid w:val="000F627B"/>
    <w:rsid w:val="000F65AA"/>
    <w:rsid w:val="00100728"/>
    <w:rsid w:val="00101233"/>
    <w:rsid w:val="00103FC8"/>
    <w:rsid w:val="0010506D"/>
    <w:rsid w:val="00106F33"/>
    <w:rsid w:val="00107B8B"/>
    <w:rsid w:val="00110E7A"/>
    <w:rsid w:val="00111990"/>
    <w:rsid w:val="00111996"/>
    <w:rsid w:val="00111F41"/>
    <w:rsid w:val="001137B5"/>
    <w:rsid w:val="00113B8F"/>
    <w:rsid w:val="001148DA"/>
    <w:rsid w:val="001150F9"/>
    <w:rsid w:val="0011606F"/>
    <w:rsid w:val="001172DD"/>
    <w:rsid w:val="00117A76"/>
    <w:rsid w:val="00117E09"/>
    <w:rsid w:val="0012013A"/>
    <w:rsid w:val="00120756"/>
    <w:rsid w:val="00120CBF"/>
    <w:rsid w:val="00120ED7"/>
    <w:rsid w:val="00120FC6"/>
    <w:rsid w:val="001216DC"/>
    <w:rsid w:val="00121AEE"/>
    <w:rsid w:val="001236C1"/>
    <w:rsid w:val="00124ED5"/>
    <w:rsid w:val="00125868"/>
    <w:rsid w:val="00125EFF"/>
    <w:rsid w:val="00126631"/>
    <w:rsid w:val="0012707D"/>
    <w:rsid w:val="00130D0D"/>
    <w:rsid w:val="0013131A"/>
    <w:rsid w:val="0013193B"/>
    <w:rsid w:val="00132488"/>
    <w:rsid w:val="001325CE"/>
    <w:rsid w:val="0013317D"/>
    <w:rsid w:val="00134BB6"/>
    <w:rsid w:val="00134C51"/>
    <w:rsid w:val="00136B2D"/>
    <w:rsid w:val="00137C50"/>
    <w:rsid w:val="00137FCE"/>
    <w:rsid w:val="001428CB"/>
    <w:rsid w:val="00142AC9"/>
    <w:rsid w:val="001430C9"/>
    <w:rsid w:val="001435C8"/>
    <w:rsid w:val="00146D3F"/>
    <w:rsid w:val="00151607"/>
    <w:rsid w:val="001516F8"/>
    <w:rsid w:val="00151FEA"/>
    <w:rsid w:val="00152B04"/>
    <w:rsid w:val="00154025"/>
    <w:rsid w:val="0015426E"/>
    <w:rsid w:val="0015490C"/>
    <w:rsid w:val="0015510E"/>
    <w:rsid w:val="001560D1"/>
    <w:rsid w:val="0015612B"/>
    <w:rsid w:val="0015676D"/>
    <w:rsid w:val="00157063"/>
    <w:rsid w:val="0015716D"/>
    <w:rsid w:val="00157C04"/>
    <w:rsid w:val="0016135F"/>
    <w:rsid w:val="00162371"/>
    <w:rsid w:val="0016364D"/>
    <w:rsid w:val="00163B31"/>
    <w:rsid w:val="00165697"/>
    <w:rsid w:val="00165C93"/>
    <w:rsid w:val="00165D7F"/>
    <w:rsid w:val="00166D02"/>
    <w:rsid w:val="00166E7C"/>
    <w:rsid w:val="0016757A"/>
    <w:rsid w:val="00167FB8"/>
    <w:rsid w:val="0017021C"/>
    <w:rsid w:val="00170F2B"/>
    <w:rsid w:val="001718B7"/>
    <w:rsid w:val="00171C2F"/>
    <w:rsid w:val="00171DB5"/>
    <w:rsid w:val="0017231C"/>
    <w:rsid w:val="00173907"/>
    <w:rsid w:val="00174241"/>
    <w:rsid w:val="0017678F"/>
    <w:rsid w:val="00177F51"/>
    <w:rsid w:val="00180425"/>
    <w:rsid w:val="00180892"/>
    <w:rsid w:val="00180E8A"/>
    <w:rsid w:val="001810E3"/>
    <w:rsid w:val="00181777"/>
    <w:rsid w:val="00181848"/>
    <w:rsid w:val="001837E6"/>
    <w:rsid w:val="00183A7B"/>
    <w:rsid w:val="00184E46"/>
    <w:rsid w:val="00186372"/>
    <w:rsid w:val="00187779"/>
    <w:rsid w:val="001905CB"/>
    <w:rsid w:val="0019086A"/>
    <w:rsid w:val="00190B20"/>
    <w:rsid w:val="001910E4"/>
    <w:rsid w:val="001915A3"/>
    <w:rsid w:val="00192226"/>
    <w:rsid w:val="00192F83"/>
    <w:rsid w:val="00193410"/>
    <w:rsid w:val="0019485D"/>
    <w:rsid w:val="00194D50"/>
    <w:rsid w:val="001955B1"/>
    <w:rsid w:val="00195765"/>
    <w:rsid w:val="00195A20"/>
    <w:rsid w:val="0019643B"/>
    <w:rsid w:val="0019696E"/>
    <w:rsid w:val="00197EB1"/>
    <w:rsid w:val="001A0BB1"/>
    <w:rsid w:val="001A0CD0"/>
    <w:rsid w:val="001A3324"/>
    <w:rsid w:val="001A429A"/>
    <w:rsid w:val="001A6C51"/>
    <w:rsid w:val="001B049D"/>
    <w:rsid w:val="001B113A"/>
    <w:rsid w:val="001B1DF9"/>
    <w:rsid w:val="001B305A"/>
    <w:rsid w:val="001B6878"/>
    <w:rsid w:val="001B70FA"/>
    <w:rsid w:val="001B7847"/>
    <w:rsid w:val="001B7B8F"/>
    <w:rsid w:val="001B7E3B"/>
    <w:rsid w:val="001C4013"/>
    <w:rsid w:val="001C42BD"/>
    <w:rsid w:val="001C49BB"/>
    <w:rsid w:val="001C4CA6"/>
    <w:rsid w:val="001C4CC0"/>
    <w:rsid w:val="001C514A"/>
    <w:rsid w:val="001C613E"/>
    <w:rsid w:val="001C680A"/>
    <w:rsid w:val="001C69B0"/>
    <w:rsid w:val="001C7C62"/>
    <w:rsid w:val="001C7E50"/>
    <w:rsid w:val="001D0997"/>
    <w:rsid w:val="001D1553"/>
    <w:rsid w:val="001D2D7D"/>
    <w:rsid w:val="001D3776"/>
    <w:rsid w:val="001D4750"/>
    <w:rsid w:val="001D501E"/>
    <w:rsid w:val="001D589A"/>
    <w:rsid w:val="001E0650"/>
    <w:rsid w:val="001E1317"/>
    <w:rsid w:val="001E276A"/>
    <w:rsid w:val="001E2FA4"/>
    <w:rsid w:val="001E3009"/>
    <w:rsid w:val="001E4952"/>
    <w:rsid w:val="001F02DD"/>
    <w:rsid w:val="001F133E"/>
    <w:rsid w:val="001F14AE"/>
    <w:rsid w:val="001F2218"/>
    <w:rsid w:val="001F22E3"/>
    <w:rsid w:val="001F2F0A"/>
    <w:rsid w:val="001F3827"/>
    <w:rsid w:val="001F562F"/>
    <w:rsid w:val="001F5AF6"/>
    <w:rsid w:val="001F5D0F"/>
    <w:rsid w:val="001F74FC"/>
    <w:rsid w:val="00201BEF"/>
    <w:rsid w:val="002032CC"/>
    <w:rsid w:val="00203577"/>
    <w:rsid w:val="002035DB"/>
    <w:rsid w:val="0020464A"/>
    <w:rsid w:val="002046EA"/>
    <w:rsid w:val="002049AD"/>
    <w:rsid w:val="002050FB"/>
    <w:rsid w:val="00206145"/>
    <w:rsid w:val="002061FA"/>
    <w:rsid w:val="00207D6B"/>
    <w:rsid w:val="00207F1D"/>
    <w:rsid w:val="002101DE"/>
    <w:rsid w:val="002114C8"/>
    <w:rsid w:val="00212369"/>
    <w:rsid w:val="00213F7A"/>
    <w:rsid w:val="00215024"/>
    <w:rsid w:val="0022418E"/>
    <w:rsid w:val="00224988"/>
    <w:rsid w:val="00225F19"/>
    <w:rsid w:val="002262B8"/>
    <w:rsid w:val="002303F0"/>
    <w:rsid w:val="00230AE0"/>
    <w:rsid w:val="002321E9"/>
    <w:rsid w:val="00232A07"/>
    <w:rsid w:val="00233EB2"/>
    <w:rsid w:val="0023583D"/>
    <w:rsid w:val="002368D2"/>
    <w:rsid w:val="002403AC"/>
    <w:rsid w:val="0024066D"/>
    <w:rsid w:val="00240F0F"/>
    <w:rsid w:val="00240F8B"/>
    <w:rsid w:val="00241823"/>
    <w:rsid w:val="00242503"/>
    <w:rsid w:val="00243502"/>
    <w:rsid w:val="00243CB8"/>
    <w:rsid w:val="002452E3"/>
    <w:rsid w:val="0024779D"/>
    <w:rsid w:val="00247A98"/>
    <w:rsid w:val="00251202"/>
    <w:rsid w:val="002513DD"/>
    <w:rsid w:val="00251514"/>
    <w:rsid w:val="0025159A"/>
    <w:rsid w:val="002527D3"/>
    <w:rsid w:val="0025284B"/>
    <w:rsid w:val="00252AAB"/>
    <w:rsid w:val="00253B52"/>
    <w:rsid w:val="002550CD"/>
    <w:rsid w:val="00255FEC"/>
    <w:rsid w:val="0025642A"/>
    <w:rsid w:val="00260BF2"/>
    <w:rsid w:val="00263634"/>
    <w:rsid w:val="00265786"/>
    <w:rsid w:val="00267C76"/>
    <w:rsid w:val="00270EA7"/>
    <w:rsid w:val="00271343"/>
    <w:rsid w:val="002716C1"/>
    <w:rsid w:val="00271A6E"/>
    <w:rsid w:val="00272A92"/>
    <w:rsid w:val="00274324"/>
    <w:rsid w:val="00275B96"/>
    <w:rsid w:val="00276EE5"/>
    <w:rsid w:val="00277354"/>
    <w:rsid w:val="00277D33"/>
    <w:rsid w:val="0028041A"/>
    <w:rsid w:val="00280AF0"/>
    <w:rsid w:val="0028135D"/>
    <w:rsid w:val="002813BB"/>
    <w:rsid w:val="00281FBE"/>
    <w:rsid w:val="00282635"/>
    <w:rsid w:val="00282892"/>
    <w:rsid w:val="00283EBE"/>
    <w:rsid w:val="00284399"/>
    <w:rsid w:val="00284C09"/>
    <w:rsid w:val="00286CFE"/>
    <w:rsid w:val="00291DF0"/>
    <w:rsid w:val="00291F9E"/>
    <w:rsid w:val="002920EE"/>
    <w:rsid w:val="002923AA"/>
    <w:rsid w:val="00292B98"/>
    <w:rsid w:val="00293694"/>
    <w:rsid w:val="00293FFB"/>
    <w:rsid w:val="002941CA"/>
    <w:rsid w:val="002945D6"/>
    <w:rsid w:val="00295F32"/>
    <w:rsid w:val="002975DD"/>
    <w:rsid w:val="00297F35"/>
    <w:rsid w:val="002A0621"/>
    <w:rsid w:val="002A0680"/>
    <w:rsid w:val="002A0C35"/>
    <w:rsid w:val="002A26E6"/>
    <w:rsid w:val="002A34A5"/>
    <w:rsid w:val="002A5831"/>
    <w:rsid w:val="002A5956"/>
    <w:rsid w:val="002A651D"/>
    <w:rsid w:val="002A683E"/>
    <w:rsid w:val="002A70E2"/>
    <w:rsid w:val="002B07BA"/>
    <w:rsid w:val="002B0DDB"/>
    <w:rsid w:val="002B1B91"/>
    <w:rsid w:val="002B2C68"/>
    <w:rsid w:val="002B2EE1"/>
    <w:rsid w:val="002B3FFA"/>
    <w:rsid w:val="002B4A8C"/>
    <w:rsid w:val="002B5AF4"/>
    <w:rsid w:val="002B6D78"/>
    <w:rsid w:val="002B78D1"/>
    <w:rsid w:val="002B7CD4"/>
    <w:rsid w:val="002C018C"/>
    <w:rsid w:val="002C0FBC"/>
    <w:rsid w:val="002C2514"/>
    <w:rsid w:val="002C28A1"/>
    <w:rsid w:val="002C3217"/>
    <w:rsid w:val="002C38B1"/>
    <w:rsid w:val="002C3AC2"/>
    <w:rsid w:val="002C50D8"/>
    <w:rsid w:val="002C5106"/>
    <w:rsid w:val="002C5A36"/>
    <w:rsid w:val="002D0027"/>
    <w:rsid w:val="002D0C19"/>
    <w:rsid w:val="002D1917"/>
    <w:rsid w:val="002D638D"/>
    <w:rsid w:val="002D68E2"/>
    <w:rsid w:val="002D6A25"/>
    <w:rsid w:val="002D6BEB"/>
    <w:rsid w:val="002D6D03"/>
    <w:rsid w:val="002D6E43"/>
    <w:rsid w:val="002E09FF"/>
    <w:rsid w:val="002E0BF8"/>
    <w:rsid w:val="002E249A"/>
    <w:rsid w:val="002E29DD"/>
    <w:rsid w:val="002E32B1"/>
    <w:rsid w:val="002E3B5C"/>
    <w:rsid w:val="002E56E6"/>
    <w:rsid w:val="002E6356"/>
    <w:rsid w:val="002F04FB"/>
    <w:rsid w:val="002F0985"/>
    <w:rsid w:val="002F35A5"/>
    <w:rsid w:val="002F7CA7"/>
    <w:rsid w:val="0030021D"/>
    <w:rsid w:val="003009EF"/>
    <w:rsid w:val="00301153"/>
    <w:rsid w:val="00301951"/>
    <w:rsid w:val="003024C0"/>
    <w:rsid w:val="00302A9B"/>
    <w:rsid w:val="00303133"/>
    <w:rsid w:val="00304215"/>
    <w:rsid w:val="00311119"/>
    <w:rsid w:val="00312C1C"/>
    <w:rsid w:val="00313233"/>
    <w:rsid w:val="0031381C"/>
    <w:rsid w:val="0031422C"/>
    <w:rsid w:val="003143BD"/>
    <w:rsid w:val="003146C1"/>
    <w:rsid w:val="00314D6D"/>
    <w:rsid w:val="003150BB"/>
    <w:rsid w:val="00315860"/>
    <w:rsid w:val="00317046"/>
    <w:rsid w:val="003207AA"/>
    <w:rsid w:val="00320E4F"/>
    <w:rsid w:val="00321185"/>
    <w:rsid w:val="0032269C"/>
    <w:rsid w:val="003232C0"/>
    <w:rsid w:val="0032442A"/>
    <w:rsid w:val="003302CB"/>
    <w:rsid w:val="00330D03"/>
    <w:rsid w:val="00333326"/>
    <w:rsid w:val="0033554C"/>
    <w:rsid w:val="00335F04"/>
    <w:rsid w:val="00336925"/>
    <w:rsid w:val="0033706C"/>
    <w:rsid w:val="0034066C"/>
    <w:rsid w:val="003411D0"/>
    <w:rsid w:val="003413F1"/>
    <w:rsid w:val="00342031"/>
    <w:rsid w:val="00343086"/>
    <w:rsid w:val="003449D2"/>
    <w:rsid w:val="003461CC"/>
    <w:rsid w:val="0034699D"/>
    <w:rsid w:val="0034753B"/>
    <w:rsid w:val="00351266"/>
    <w:rsid w:val="003512EF"/>
    <w:rsid w:val="00351401"/>
    <w:rsid w:val="00351E42"/>
    <w:rsid w:val="003521F3"/>
    <w:rsid w:val="00352D66"/>
    <w:rsid w:val="003532E3"/>
    <w:rsid w:val="00354201"/>
    <w:rsid w:val="00355961"/>
    <w:rsid w:val="00355D85"/>
    <w:rsid w:val="00356369"/>
    <w:rsid w:val="00357651"/>
    <w:rsid w:val="0036023D"/>
    <w:rsid w:val="00360E36"/>
    <w:rsid w:val="00362243"/>
    <w:rsid w:val="00365B2F"/>
    <w:rsid w:val="00365E70"/>
    <w:rsid w:val="0036700D"/>
    <w:rsid w:val="003714A2"/>
    <w:rsid w:val="00372798"/>
    <w:rsid w:val="0037320E"/>
    <w:rsid w:val="003746C0"/>
    <w:rsid w:val="00374FE7"/>
    <w:rsid w:val="00376001"/>
    <w:rsid w:val="00376DA8"/>
    <w:rsid w:val="00377695"/>
    <w:rsid w:val="0037797F"/>
    <w:rsid w:val="003802A8"/>
    <w:rsid w:val="00381260"/>
    <w:rsid w:val="00382B0E"/>
    <w:rsid w:val="003852CC"/>
    <w:rsid w:val="0038729A"/>
    <w:rsid w:val="003910A5"/>
    <w:rsid w:val="0039177C"/>
    <w:rsid w:val="0039369C"/>
    <w:rsid w:val="00393A4E"/>
    <w:rsid w:val="0039496B"/>
    <w:rsid w:val="0039558A"/>
    <w:rsid w:val="00395858"/>
    <w:rsid w:val="00395888"/>
    <w:rsid w:val="00396792"/>
    <w:rsid w:val="00396D66"/>
    <w:rsid w:val="003A2B44"/>
    <w:rsid w:val="003A4620"/>
    <w:rsid w:val="003A6D23"/>
    <w:rsid w:val="003A709F"/>
    <w:rsid w:val="003A7171"/>
    <w:rsid w:val="003A75C4"/>
    <w:rsid w:val="003B03AB"/>
    <w:rsid w:val="003B03CC"/>
    <w:rsid w:val="003B0539"/>
    <w:rsid w:val="003B098E"/>
    <w:rsid w:val="003B121C"/>
    <w:rsid w:val="003B1BF8"/>
    <w:rsid w:val="003B289F"/>
    <w:rsid w:val="003B2DA7"/>
    <w:rsid w:val="003B4ADC"/>
    <w:rsid w:val="003B4B98"/>
    <w:rsid w:val="003B593A"/>
    <w:rsid w:val="003B62DE"/>
    <w:rsid w:val="003B77A3"/>
    <w:rsid w:val="003B7AA9"/>
    <w:rsid w:val="003C01CB"/>
    <w:rsid w:val="003C152B"/>
    <w:rsid w:val="003C1E97"/>
    <w:rsid w:val="003C27B5"/>
    <w:rsid w:val="003C4208"/>
    <w:rsid w:val="003C469E"/>
    <w:rsid w:val="003C68FA"/>
    <w:rsid w:val="003D1004"/>
    <w:rsid w:val="003D182D"/>
    <w:rsid w:val="003D5EC1"/>
    <w:rsid w:val="003D66D9"/>
    <w:rsid w:val="003D701F"/>
    <w:rsid w:val="003D7DD2"/>
    <w:rsid w:val="003E10AB"/>
    <w:rsid w:val="003E2EC3"/>
    <w:rsid w:val="003E50D1"/>
    <w:rsid w:val="003E5DCF"/>
    <w:rsid w:val="003E6E5C"/>
    <w:rsid w:val="003F0CEC"/>
    <w:rsid w:val="003F262F"/>
    <w:rsid w:val="003F5321"/>
    <w:rsid w:val="003F6EA7"/>
    <w:rsid w:val="003F7F6A"/>
    <w:rsid w:val="004015A0"/>
    <w:rsid w:val="00401ED9"/>
    <w:rsid w:val="004024F3"/>
    <w:rsid w:val="00403715"/>
    <w:rsid w:val="00405734"/>
    <w:rsid w:val="00405F62"/>
    <w:rsid w:val="00406739"/>
    <w:rsid w:val="00407075"/>
    <w:rsid w:val="0040742F"/>
    <w:rsid w:val="004105F7"/>
    <w:rsid w:val="0041076A"/>
    <w:rsid w:val="00411346"/>
    <w:rsid w:val="00412A74"/>
    <w:rsid w:val="00412F6B"/>
    <w:rsid w:val="00413311"/>
    <w:rsid w:val="004142F8"/>
    <w:rsid w:val="00414C05"/>
    <w:rsid w:val="004151CC"/>
    <w:rsid w:val="00415C88"/>
    <w:rsid w:val="00415D04"/>
    <w:rsid w:val="00417D62"/>
    <w:rsid w:val="00420406"/>
    <w:rsid w:val="00420DFC"/>
    <w:rsid w:val="00421BAA"/>
    <w:rsid w:val="0042287E"/>
    <w:rsid w:val="0042288F"/>
    <w:rsid w:val="0042448E"/>
    <w:rsid w:val="004254E0"/>
    <w:rsid w:val="00426762"/>
    <w:rsid w:val="00426D08"/>
    <w:rsid w:val="0042792C"/>
    <w:rsid w:val="004279B2"/>
    <w:rsid w:val="004314C9"/>
    <w:rsid w:val="0043430F"/>
    <w:rsid w:val="00436D57"/>
    <w:rsid w:val="004371C3"/>
    <w:rsid w:val="00437988"/>
    <w:rsid w:val="00440260"/>
    <w:rsid w:val="00440ACC"/>
    <w:rsid w:val="00441659"/>
    <w:rsid w:val="00442638"/>
    <w:rsid w:val="004429AA"/>
    <w:rsid w:val="00442A01"/>
    <w:rsid w:val="0044311A"/>
    <w:rsid w:val="00444D2F"/>
    <w:rsid w:val="00444E43"/>
    <w:rsid w:val="00445240"/>
    <w:rsid w:val="00446021"/>
    <w:rsid w:val="00450706"/>
    <w:rsid w:val="004508CC"/>
    <w:rsid w:val="00452D74"/>
    <w:rsid w:val="0045315A"/>
    <w:rsid w:val="00453E1D"/>
    <w:rsid w:val="00454405"/>
    <w:rsid w:val="004559FF"/>
    <w:rsid w:val="00457A8D"/>
    <w:rsid w:val="0046130B"/>
    <w:rsid w:val="00462858"/>
    <w:rsid w:val="00463DA1"/>
    <w:rsid w:val="00464B33"/>
    <w:rsid w:val="00465C69"/>
    <w:rsid w:val="0046758B"/>
    <w:rsid w:val="004678B6"/>
    <w:rsid w:val="00467F3C"/>
    <w:rsid w:val="0047081B"/>
    <w:rsid w:val="00470F51"/>
    <w:rsid w:val="004716EA"/>
    <w:rsid w:val="00472560"/>
    <w:rsid w:val="004726C8"/>
    <w:rsid w:val="00473891"/>
    <w:rsid w:val="00475004"/>
    <w:rsid w:val="004755AD"/>
    <w:rsid w:val="0047744A"/>
    <w:rsid w:val="004775B8"/>
    <w:rsid w:val="00477906"/>
    <w:rsid w:val="00477A66"/>
    <w:rsid w:val="004800E3"/>
    <w:rsid w:val="00480588"/>
    <w:rsid w:val="00482E10"/>
    <w:rsid w:val="004862DE"/>
    <w:rsid w:val="00486CEC"/>
    <w:rsid w:val="0048706C"/>
    <w:rsid w:val="00492869"/>
    <w:rsid w:val="00492BE0"/>
    <w:rsid w:val="00493351"/>
    <w:rsid w:val="00493B85"/>
    <w:rsid w:val="00493CB8"/>
    <w:rsid w:val="00494C2F"/>
    <w:rsid w:val="0049512C"/>
    <w:rsid w:val="0049606F"/>
    <w:rsid w:val="00497110"/>
    <w:rsid w:val="004A0028"/>
    <w:rsid w:val="004A065D"/>
    <w:rsid w:val="004A0B6B"/>
    <w:rsid w:val="004A111A"/>
    <w:rsid w:val="004A204D"/>
    <w:rsid w:val="004A205D"/>
    <w:rsid w:val="004A2679"/>
    <w:rsid w:val="004A26B0"/>
    <w:rsid w:val="004A44AE"/>
    <w:rsid w:val="004A726E"/>
    <w:rsid w:val="004A731B"/>
    <w:rsid w:val="004A76CA"/>
    <w:rsid w:val="004A788D"/>
    <w:rsid w:val="004A7A53"/>
    <w:rsid w:val="004A7FEF"/>
    <w:rsid w:val="004B0065"/>
    <w:rsid w:val="004B143C"/>
    <w:rsid w:val="004B1EBE"/>
    <w:rsid w:val="004B23EA"/>
    <w:rsid w:val="004B2969"/>
    <w:rsid w:val="004B3C22"/>
    <w:rsid w:val="004B41E2"/>
    <w:rsid w:val="004B49B1"/>
    <w:rsid w:val="004B562D"/>
    <w:rsid w:val="004B66C5"/>
    <w:rsid w:val="004C018C"/>
    <w:rsid w:val="004C1CD8"/>
    <w:rsid w:val="004C2FBB"/>
    <w:rsid w:val="004C42E5"/>
    <w:rsid w:val="004C4EA7"/>
    <w:rsid w:val="004C4F38"/>
    <w:rsid w:val="004D0407"/>
    <w:rsid w:val="004D0793"/>
    <w:rsid w:val="004D2097"/>
    <w:rsid w:val="004D26E2"/>
    <w:rsid w:val="004D370D"/>
    <w:rsid w:val="004D4C4A"/>
    <w:rsid w:val="004D4EF5"/>
    <w:rsid w:val="004D5172"/>
    <w:rsid w:val="004D617C"/>
    <w:rsid w:val="004D62D9"/>
    <w:rsid w:val="004D653A"/>
    <w:rsid w:val="004D67DF"/>
    <w:rsid w:val="004E028B"/>
    <w:rsid w:val="004E08F8"/>
    <w:rsid w:val="004E0FD3"/>
    <w:rsid w:val="004E1263"/>
    <w:rsid w:val="004E12BB"/>
    <w:rsid w:val="004E1589"/>
    <w:rsid w:val="004E2198"/>
    <w:rsid w:val="004E370A"/>
    <w:rsid w:val="004E48DF"/>
    <w:rsid w:val="004E4A22"/>
    <w:rsid w:val="004E4B87"/>
    <w:rsid w:val="004E6FF2"/>
    <w:rsid w:val="004E7383"/>
    <w:rsid w:val="004E77C2"/>
    <w:rsid w:val="004F0796"/>
    <w:rsid w:val="004F114D"/>
    <w:rsid w:val="004F2142"/>
    <w:rsid w:val="004F28F9"/>
    <w:rsid w:val="004F2F21"/>
    <w:rsid w:val="004F318F"/>
    <w:rsid w:val="004F35F8"/>
    <w:rsid w:val="004F4080"/>
    <w:rsid w:val="004F4187"/>
    <w:rsid w:val="004F42AC"/>
    <w:rsid w:val="004F4739"/>
    <w:rsid w:val="004F4A86"/>
    <w:rsid w:val="004F5056"/>
    <w:rsid w:val="004F5B26"/>
    <w:rsid w:val="004F66A3"/>
    <w:rsid w:val="004F6FBC"/>
    <w:rsid w:val="004F7418"/>
    <w:rsid w:val="00500074"/>
    <w:rsid w:val="0050021A"/>
    <w:rsid w:val="00501150"/>
    <w:rsid w:val="00501991"/>
    <w:rsid w:val="005029FE"/>
    <w:rsid w:val="00502A45"/>
    <w:rsid w:val="00502EDC"/>
    <w:rsid w:val="0050314E"/>
    <w:rsid w:val="00504840"/>
    <w:rsid w:val="00507B7C"/>
    <w:rsid w:val="00507E6F"/>
    <w:rsid w:val="005108F9"/>
    <w:rsid w:val="00511712"/>
    <w:rsid w:val="00511DF4"/>
    <w:rsid w:val="005135A8"/>
    <w:rsid w:val="00516821"/>
    <w:rsid w:val="00516CB0"/>
    <w:rsid w:val="005213C4"/>
    <w:rsid w:val="00521B21"/>
    <w:rsid w:val="005224D0"/>
    <w:rsid w:val="00523471"/>
    <w:rsid w:val="00524BB6"/>
    <w:rsid w:val="005256A6"/>
    <w:rsid w:val="005263B6"/>
    <w:rsid w:val="005265C0"/>
    <w:rsid w:val="00527C57"/>
    <w:rsid w:val="00530D6F"/>
    <w:rsid w:val="0053179F"/>
    <w:rsid w:val="005323AD"/>
    <w:rsid w:val="00532A7B"/>
    <w:rsid w:val="00533C99"/>
    <w:rsid w:val="00534187"/>
    <w:rsid w:val="00534329"/>
    <w:rsid w:val="005343B8"/>
    <w:rsid w:val="0053528D"/>
    <w:rsid w:val="00536130"/>
    <w:rsid w:val="00536253"/>
    <w:rsid w:val="00540097"/>
    <w:rsid w:val="00541C11"/>
    <w:rsid w:val="00543194"/>
    <w:rsid w:val="0054363A"/>
    <w:rsid w:val="0054391F"/>
    <w:rsid w:val="00544E92"/>
    <w:rsid w:val="00544ECD"/>
    <w:rsid w:val="005453E9"/>
    <w:rsid w:val="00545773"/>
    <w:rsid w:val="00546983"/>
    <w:rsid w:val="005479ED"/>
    <w:rsid w:val="0055090F"/>
    <w:rsid w:val="00551A67"/>
    <w:rsid w:val="00551A7C"/>
    <w:rsid w:val="0055214B"/>
    <w:rsid w:val="00552B3D"/>
    <w:rsid w:val="005532CB"/>
    <w:rsid w:val="0055335B"/>
    <w:rsid w:val="0055389F"/>
    <w:rsid w:val="005545E3"/>
    <w:rsid w:val="00555163"/>
    <w:rsid w:val="00556E03"/>
    <w:rsid w:val="005606B9"/>
    <w:rsid w:val="0056368D"/>
    <w:rsid w:val="00563D9B"/>
    <w:rsid w:val="00565B60"/>
    <w:rsid w:val="0056771E"/>
    <w:rsid w:val="00567ED9"/>
    <w:rsid w:val="005711B8"/>
    <w:rsid w:val="00571FE7"/>
    <w:rsid w:val="00572939"/>
    <w:rsid w:val="00572EA3"/>
    <w:rsid w:val="00573323"/>
    <w:rsid w:val="005734B3"/>
    <w:rsid w:val="005759D1"/>
    <w:rsid w:val="00576220"/>
    <w:rsid w:val="005771D8"/>
    <w:rsid w:val="00580F95"/>
    <w:rsid w:val="00581129"/>
    <w:rsid w:val="005816F7"/>
    <w:rsid w:val="00581E28"/>
    <w:rsid w:val="00582F94"/>
    <w:rsid w:val="00583826"/>
    <w:rsid w:val="0058384E"/>
    <w:rsid w:val="00583FEF"/>
    <w:rsid w:val="00585BFE"/>
    <w:rsid w:val="00586761"/>
    <w:rsid w:val="005904AB"/>
    <w:rsid w:val="005909A3"/>
    <w:rsid w:val="00591991"/>
    <w:rsid w:val="00591BE9"/>
    <w:rsid w:val="00594B82"/>
    <w:rsid w:val="00595949"/>
    <w:rsid w:val="00596159"/>
    <w:rsid w:val="00596514"/>
    <w:rsid w:val="00596A2C"/>
    <w:rsid w:val="00596A88"/>
    <w:rsid w:val="005A00AE"/>
    <w:rsid w:val="005A08AC"/>
    <w:rsid w:val="005A1CA5"/>
    <w:rsid w:val="005A1DDD"/>
    <w:rsid w:val="005A3E1C"/>
    <w:rsid w:val="005A40AD"/>
    <w:rsid w:val="005A4FD7"/>
    <w:rsid w:val="005A791B"/>
    <w:rsid w:val="005B0302"/>
    <w:rsid w:val="005B0975"/>
    <w:rsid w:val="005B12AD"/>
    <w:rsid w:val="005B16C8"/>
    <w:rsid w:val="005B16DA"/>
    <w:rsid w:val="005B343E"/>
    <w:rsid w:val="005B42EC"/>
    <w:rsid w:val="005B4B4E"/>
    <w:rsid w:val="005B4EC9"/>
    <w:rsid w:val="005B7D8D"/>
    <w:rsid w:val="005C007E"/>
    <w:rsid w:val="005C00E3"/>
    <w:rsid w:val="005C02AF"/>
    <w:rsid w:val="005C1223"/>
    <w:rsid w:val="005C12A0"/>
    <w:rsid w:val="005C16D1"/>
    <w:rsid w:val="005C6A23"/>
    <w:rsid w:val="005C71F3"/>
    <w:rsid w:val="005D03BC"/>
    <w:rsid w:val="005D2680"/>
    <w:rsid w:val="005D5402"/>
    <w:rsid w:val="005D5E58"/>
    <w:rsid w:val="005E35D7"/>
    <w:rsid w:val="005E4E26"/>
    <w:rsid w:val="005E548A"/>
    <w:rsid w:val="005E65D3"/>
    <w:rsid w:val="005F0C68"/>
    <w:rsid w:val="005F1A2A"/>
    <w:rsid w:val="005F29D9"/>
    <w:rsid w:val="005F2D76"/>
    <w:rsid w:val="005F5740"/>
    <w:rsid w:val="005F791A"/>
    <w:rsid w:val="005F7E0F"/>
    <w:rsid w:val="00601E34"/>
    <w:rsid w:val="006044B1"/>
    <w:rsid w:val="00604698"/>
    <w:rsid w:val="00604B6D"/>
    <w:rsid w:val="00607508"/>
    <w:rsid w:val="006079A9"/>
    <w:rsid w:val="00613411"/>
    <w:rsid w:val="00613FDD"/>
    <w:rsid w:val="006143BA"/>
    <w:rsid w:val="00614892"/>
    <w:rsid w:val="00617262"/>
    <w:rsid w:val="0061763B"/>
    <w:rsid w:val="00621924"/>
    <w:rsid w:val="00621C63"/>
    <w:rsid w:val="00622284"/>
    <w:rsid w:val="00622A4E"/>
    <w:rsid w:val="00623113"/>
    <w:rsid w:val="006235A6"/>
    <w:rsid w:val="00624D76"/>
    <w:rsid w:val="0062545A"/>
    <w:rsid w:val="00625674"/>
    <w:rsid w:val="00625DA5"/>
    <w:rsid w:val="006264D4"/>
    <w:rsid w:val="006267AA"/>
    <w:rsid w:val="00630015"/>
    <w:rsid w:val="006319B3"/>
    <w:rsid w:val="006331BE"/>
    <w:rsid w:val="006406F5"/>
    <w:rsid w:val="00642158"/>
    <w:rsid w:val="006424F3"/>
    <w:rsid w:val="00644456"/>
    <w:rsid w:val="0064497F"/>
    <w:rsid w:val="00644EC4"/>
    <w:rsid w:val="00645A9E"/>
    <w:rsid w:val="00646E74"/>
    <w:rsid w:val="00647E52"/>
    <w:rsid w:val="006506D8"/>
    <w:rsid w:val="00651410"/>
    <w:rsid w:val="006518FB"/>
    <w:rsid w:val="00653007"/>
    <w:rsid w:val="0065391A"/>
    <w:rsid w:val="006548B6"/>
    <w:rsid w:val="00655C82"/>
    <w:rsid w:val="00657005"/>
    <w:rsid w:val="00657083"/>
    <w:rsid w:val="00657564"/>
    <w:rsid w:val="00657AB0"/>
    <w:rsid w:val="00660134"/>
    <w:rsid w:val="00660882"/>
    <w:rsid w:val="00660FF4"/>
    <w:rsid w:val="00661AAF"/>
    <w:rsid w:val="006621CC"/>
    <w:rsid w:val="006623D2"/>
    <w:rsid w:val="00662558"/>
    <w:rsid w:val="00662A23"/>
    <w:rsid w:val="00664BCF"/>
    <w:rsid w:val="0066600B"/>
    <w:rsid w:val="006661A3"/>
    <w:rsid w:val="00667DE4"/>
    <w:rsid w:val="0067040F"/>
    <w:rsid w:val="0067091A"/>
    <w:rsid w:val="00673F12"/>
    <w:rsid w:val="00674A2E"/>
    <w:rsid w:val="00675D18"/>
    <w:rsid w:val="00675D7E"/>
    <w:rsid w:val="006776FB"/>
    <w:rsid w:val="00680700"/>
    <w:rsid w:val="00680B92"/>
    <w:rsid w:val="00680C5A"/>
    <w:rsid w:val="00680E3C"/>
    <w:rsid w:val="0068250A"/>
    <w:rsid w:val="006829B1"/>
    <w:rsid w:val="0068422F"/>
    <w:rsid w:val="00685C04"/>
    <w:rsid w:val="00685DC7"/>
    <w:rsid w:val="00686DAA"/>
    <w:rsid w:val="0069265F"/>
    <w:rsid w:val="00692943"/>
    <w:rsid w:val="00692C4B"/>
    <w:rsid w:val="00692E0B"/>
    <w:rsid w:val="00693577"/>
    <w:rsid w:val="00694DCD"/>
    <w:rsid w:val="006950CE"/>
    <w:rsid w:val="00695822"/>
    <w:rsid w:val="00697120"/>
    <w:rsid w:val="00697250"/>
    <w:rsid w:val="006A316F"/>
    <w:rsid w:val="006A477A"/>
    <w:rsid w:val="006A547B"/>
    <w:rsid w:val="006A65FE"/>
    <w:rsid w:val="006A6A37"/>
    <w:rsid w:val="006A6E1D"/>
    <w:rsid w:val="006B07E5"/>
    <w:rsid w:val="006B2229"/>
    <w:rsid w:val="006B22A1"/>
    <w:rsid w:val="006B458F"/>
    <w:rsid w:val="006B69BC"/>
    <w:rsid w:val="006B6A25"/>
    <w:rsid w:val="006B6D0A"/>
    <w:rsid w:val="006C03FE"/>
    <w:rsid w:val="006C3165"/>
    <w:rsid w:val="006C4BCA"/>
    <w:rsid w:val="006C5581"/>
    <w:rsid w:val="006C796A"/>
    <w:rsid w:val="006D0450"/>
    <w:rsid w:val="006D0543"/>
    <w:rsid w:val="006D14C5"/>
    <w:rsid w:val="006D188F"/>
    <w:rsid w:val="006D2121"/>
    <w:rsid w:val="006D3DF4"/>
    <w:rsid w:val="006D4612"/>
    <w:rsid w:val="006D5CA1"/>
    <w:rsid w:val="006D5CD3"/>
    <w:rsid w:val="006D6461"/>
    <w:rsid w:val="006D65EF"/>
    <w:rsid w:val="006D6C4D"/>
    <w:rsid w:val="006D7DC5"/>
    <w:rsid w:val="006E0778"/>
    <w:rsid w:val="006E09C1"/>
    <w:rsid w:val="006E1A66"/>
    <w:rsid w:val="006E1AA1"/>
    <w:rsid w:val="006E23F0"/>
    <w:rsid w:val="006E2F98"/>
    <w:rsid w:val="006E34C9"/>
    <w:rsid w:val="006E621F"/>
    <w:rsid w:val="006E7BE4"/>
    <w:rsid w:val="006F011A"/>
    <w:rsid w:val="006F0D60"/>
    <w:rsid w:val="006F277C"/>
    <w:rsid w:val="006F3462"/>
    <w:rsid w:val="006F412D"/>
    <w:rsid w:val="006F45C4"/>
    <w:rsid w:val="006F55A8"/>
    <w:rsid w:val="006F5995"/>
    <w:rsid w:val="006F6520"/>
    <w:rsid w:val="006F74BC"/>
    <w:rsid w:val="00703718"/>
    <w:rsid w:val="00703988"/>
    <w:rsid w:val="00703D24"/>
    <w:rsid w:val="00704CA1"/>
    <w:rsid w:val="007106DD"/>
    <w:rsid w:val="00710C49"/>
    <w:rsid w:val="007121FB"/>
    <w:rsid w:val="00713AC5"/>
    <w:rsid w:val="007157AD"/>
    <w:rsid w:val="007158CB"/>
    <w:rsid w:val="00715B2A"/>
    <w:rsid w:val="00715B67"/>
    <w:rsid w:val="00716198"/>
    <w:rsid w:val="007163EB"/>
    <w:rsid w:val="00720604"/>
    <w:rsid w:val="00721FE1"/>
    <w:rsid w:val="0072257D"/>
    <w:rsid w:val="00722D66"/>
    <w:rsid w:val="00722DDA"/>
    <w:rsid w:val="0072409F"/>
    <w:rsid w:val="00724292"/>
    <w:rsid w:val="00725192"/>
    <w:rsid w:val="00725F4E"/>
    <w:rsid w:val="00726B5E"/>
    <w:rsid w:val="00726D77"/>
    <w:rsid w:val="00730047"/>
    <w:rsid w:val="00730400"/>
    <w:rsid w:val="00731354"/>
    <w:rsid w:val="00731980"/>
    <w:rsid w:val="007343A3"/>
    <w:rsid w:val="0073587F"/>
    <w:rsid w:val="007367FE"/>
    <w:rsid w:val="00741F64"/>
    <w:rsid w:val="00747C31"/>
    <w:rsid w:val="00747CA3"/>
    <w:rsid w:val="00747EB4"/>
    <w:rsid w:val="00750EAD"/>
    <w:rsid w:val="00750F96"/>
    <w:rsid w:val="007528E2"/>
    <w:rsid w:val="007529E9"/>
    <w:rsid w:val="00752C03"/>
    <w:rsid w:val="00753D51"/>
    <w:rsid w:val="00754A23"/>
    <w:rsid w:val="007555A4"/>
    <w:rsid w:val="00755F5A"/>
    <w:rsid w:val="00756140"/>
    <w:rsid w:val="00757D48"/>
    <w:rsid w:val="00762692"/>
    <w:rsid w:val="007633EE"/>
    <w:rsid w:val="00764CD0"/>
    <w:rsid w:val="00764D0E"/>
    <w:rsid w:val="00765C69"/>
    <w:rsid w:val="00767148"/>
    <w:rsid w:val="007713F0"/>
    <w:rsid w:val="00771EE7"/>
    <w:rsid w:val="007726C2"/>
    <w:rsid w:val="00772775"/>
    <w:rsid w:val="0077343F"/>
    <w:rsid w:val="0077389E"/>
    <w:rsid w:val="00775427"/>
    <w:rsid w:val="00775B84"/>
    <w:rsid w:val="00775F2D"/>
    <w:rsid w:val="007764DF"/>
    <w:rsid w:val="00777D6F"/>
    <w:rsid w:val="007817B5"/>
    <w:rsid w:val="00781FBF"/>
    <w:rsid w:val="00783A54"/>
    <w:rsid w:val="00783BEB"/>
    <w:rsid w:val="00784CD4"/>
    <w:rsid w:val="00784E77"/>
    <w:rsid w:val="00785675"/>
    <w:rsid w:val="00785846"/>
    <w:rsid w:val="00786773"/>
    <w:rsid w:val="00787CF9"/>
    <w:rsid w:val="007900FB"/>
    <w:rsid w:val="007901D5"/>
    <w:rsid w:val="00792CCB"/>
    <w:rsid w:val="00794B89"/>
    <w:rsid w:val="007966B6"/>
    <w:rsid w:val="00796C19"/>
    <w:rsid w:val="007A1744"/>
    <w:rsid w:val="007A210C"/>
    <w:rsid w:val="007A2174"/>
    <w:rsid w:val="007A3C0B"/>
    <w:rsid w:val="007A50CF"/>
    <w:rsid w:val="007A5298"/>
    <w:rsid w:val="007A6253"/>
    <w:rsid w:val="007B1627"/>
    <w:rsid w:val="007B1BBC"/>
    <w:rsid w:val="007B1E89"/>
    <w:rsid w:val="007B75E8"/>
    <w:rsid w:val="007B7958"/>
    <w:rsid w:val="007C1786"/>
    <w:rsid w:val="007C2B63"/>
    <w:rsid w:val="007C3203"/>
    <w:rsid w:val="007C3734"/>
    <w:rsid w:val="007C5C3F"/>
    <w:rsid w:val="007C5D19"/>
    <w:rsid w:val="007C5D20"/>
    <w:rsid w:val="007C6123"/>
    <w:rsid w:val="007D0249"/>
    <w:rsid w:val="007D0A45"/>
    <w:rsid w:val="007D17CB"/>
    <w:rsid w:val="007D268B"/>
    <w:rsid w:val="007D3049"/>
    <w:rsid w:val="007D3724"/>
    <w:rsid w:val="007D3C33"/>
    <w:rsid w:val="007D41E5"/>
    <w:rsid w:val="007D44EE"/>
    <w:rsid w:val="007D4942"/>
    <w:rsid w:val="007D4CC5"/>
    <w:rsid w:val="007D6C35"/>
    <w:rsid w:val="007D6E69"/>
    <w:rsid w:val="007D7525"/>
    <w:rsid w:val="007D7EBE"/>
    <w:rsid w:val="007E15A8"/>
    <w:rsid w:val="007E2CF4"/>
    <w:rsid w:val="007E3B93"/>
    <w:rsid w:val="007E46D2"/>
    <w:rsid w:val="007E521A"/>
    <w:rsid w:val="007E626D"/>
    <w:rsid w:val="007E7CE4"/>
    <w:rsid w:val="007F06B7"/>
    <w:rsid w:val="007F2271"/>
    <w:rsid w:val="007F3965"/>
    <w:rsid w:val="007F5504"/>
    <w:rsid w:val="007F7091"/>
    <w:rsid w:val="007F760E"/>
    <w:rsid w:val="007F7F98"/>
    <w:rsid w:val="008013F8"/>
    <w:rsid w:val="00801A98"/>
    <w:rsid w:val="00801B19"/>
    <w:rsid w:val="008027A1"/>
    <w:rsid w:val="008028C0"/>
    <w:rsid w:val="008029FA"/>
    <w:rsid w:val="00802A72"/>
    <w:rsid w:val="00802E1E"/>
    <w:rsid w:val="00803B95"/>
    <w:rsid w:val="0080447A"/>
    <w:rsid w:val="00804E1B"/>
    <w:rsid w:val="00805027"/>
    <w:rsid w:val="0080517B"/>
    <w:rsid w:val="00806144"/>
    <w:rsid w:val="00806E57"/>
    <w:rsid w:val="008079CB"/>
    <w:rsid w:val="00810BD9"/>
    <w:rsid w:val="008112AC"/>
    <w:rsid w:val="00812B82"/>
    <w:rsid w:val="0081332B"/>
    <w:rsid w:val="008141A5"/>
    <w:rsid w:val="008146DC"/>
    <w:rsid w:val="00815F08"/>
    <w:rsid w:val="008177CB"/>
    <w:rsid w:val="00825456"/>
    <w:rsid w:val="00830010"/>
    <w:rsid w:val="00830570"/>
    <w:rsid w:val="00830C63"/>
    <w:rsid w:val="00832C6A"/>
    <w:rsid w:val="008342A5"/>
    <w:rsid w:val="00834C79"/>
    <w:rsid w:val="00835C11"/>
    <w:rsid w:val="00837EB9"/>
    <w:rsid w:val="0084057A"/>
    <w:rsid w:val="00840AE9"/>
    <w:rsid w:val="0084287D"/>
    <w:rsid w:val="00845B5A"/>
    <w:rsid w:val="00847293"/>
    <w:rsid w:val="008472DF"/>
    <w:rsid w:val="0085103B"/>
    <w:rsid w:val="00852A36"/>
    <w:rsid w:val="00854558"/>
    <w:rsid w:val="00855FB1"/>
    <w:rsid w:val="0085756E"/>
    <w:rsid w:val="00861736"/>
    <w:rsid w:val="0086204F"/>
    <w:rsid w:val="0086252E"/>
    <w:rsid w:val="0086460D"/>
    <w:rsid w:val="008665F0"/>
    <w:rsid w:val="00866FF9"/>
    <w:rsid w:val="00867258"/>
    <w:rsid w:val="00867379"/>
    <w:rsid w:val="00867740"/>
    <w:rsid w:val="00870C3F"/>
    <w:rsid w:val="00870E29"/>
    <w:rsid w:val="00873BA3"/>
    <w:rsid w:val="00873DB5"/>
    <w:rsid w:val="0087428F"/>
    <w:rsid w:val="0087499F"/>
    <w:rsid w:val="00874EEA"/>
    <w:rsid w:val="0087668C"/>
    <w:rsid w:val="00877DAA"/>
    <w:rsid w:val="00882CF9"/>
    <w:rsid w:val="00884150"/>
    <w:rsid w:val="00884331"/>
    <w:rsid w:val="00885860"/>
    <w:rsid w:val="00885EBC"/>
    <w:rsid w:val="00890BF7"/>
    <w:rsid w:val="0089143B"/>
    <w:rsid w:val="008917A1"/>
    <w:rsid w:val="00892E16"/>
    <w:rsid w:val="00894F23"/>
    <w:rsid w:val="0089518C"/>
    <w:rsid w:val="00895796"/>
    <w:rsid w:val="0089645F"/>
    <w:rsid w:val="008A18C3"/>
    <w:rsid w:val="008A1EF7"/>
    <w:rsid w:val="008A43BD"/>
    <w:rsid w:val="008A46BE"/>
    <w:rsid w:val="008A4A03"/>
    <w:rsid w:val="008B07CD"/>
    <w:rsid w:val="008B1A19"/>
    <w:rsid w:val="008B280C"/>
    <w:rsid w:val="008B2DAB"/>
    <w:rsid w:val="008B3D3D"/>
    <w:rsid w:val="008B4EE7"/>
    <w:rsid w:val="008B57B0"/>
    <w:rsid w:val="008B6652"/>
    <w:rsid w:val="008B6F8C"/>
    <w:rsid w:val="008C03B8"/>
    <w:rsid w:val="008C0F27"/>
    <w:rsid w:val="008C143B"/>
    <w:rsid w:val="008C1B4C"/>
    <w:rsid w:val="008C1E1F"/>
    <w:rsid w:val="008C3C35"/>
    <w:rsid w:val="008C45B8"/>
    <w:rsid w:val="008C4870"/>
    <w:rsid w:val="008C636D"/>
    <w:rsid w:val="008C6D35"/>
    <w:rsid w:val="008C6E27"/>
    <w:rsid w:val="008C701A"/>
    <w:rsid w:val="008C7132"/>
    <w:rsid w:val="008D0570"/>
    <w:rsid w:val="008D06B5"/>
    <w:rsid w:val="008D6F4B"/>
    <w:rsid w:val="008D7A75"/>
    <w:rsid w:val="008E0E57"/>
    <w:rsid w:val="008E211D"/>
    <w:rsid w:val="008E243F"/>
    <w:rsid w:val="008E26B0"/>
    <w:rsid w:val="008E2C35"/>
    <w:rsid w:val="008E30D6"/>
    <w:rsid w:val="008E3333"/>
    <w:rsid w:val="008E4343"/>
    <w:rsid w:val="008E721F"/>
    <w:rsid w:val="008F0209"/>
    <w:rsid w:val="008F03E9"/>
    <w:rsid w:val="008F07AF"/>
    <w:rsid w:val="008F0D29"/>
    <w:rsid w:val="008F133E"/>
    <w:rsid w:val="008F1878"/>
    <w:rsid w:val="008F1DCB"/>
    <w:rsid w:val="008F1E57"/>
    <w:rsid w:val="008F2313"/>
    <w:rsid w:val="008F3DF8"/>
    <w:rsid w:val="008F4635"/>
    <w:rsid w:val="008F4999"/>
    <w:rsid w:val="008F4AC2"/>
    <w:rsid w:val="008F6B79"/>
    <w:rsid w:val="008F6BAC"/>
    <w:rsid w:val="00901F4F"/>
    <w:rsid w:val="0090218A"/>
    <w:rsid w:val="009022F8"/>
    <w:rsid w:val="00905BB6"/>
    <w:rsid w:val="00905E4B"/>
    <w:rsid w:val="009077AE"/>
    <w:rsid w:val="00910DBA"/>
    <w:rsid w:val="00911CBB"/>
    <w:rsid w:val="009128CC"/>
    <w:rsid w:val="00912F36"/>
    <w:rsid w:val="00916D9D"/>
    <w:rsid w:val="00917B16"/>
    <w:rsid w:val="00920EFA"/>
    <w:rsid w:val="009223B0"/>
    <w:rsid w:val="0092240A"/>
    <w:rsid w:val="00923B43"/>
    <w:rsid w:val="00924A10"/>
    <w:rsid w:val="00924FB4"/>
    <w:rsid w:val="00925C11"/>
    <w:rsid w:val="00926064"/>
    <w:rsid w:val="00926122"/>
    <w:rsid w:val="0092761C"/>
    <w:rsid w:val="00927766"/>
    <w:rsid w:val="00927944"/>
    <w:rsid w:val="00927987"/>
    <w:rsid w:val="00931EEF"/>
    <w:rsid w:val="00932937"/>
    <w:rsid w:val="00936ADB"/>
    <w:rsid w:val="00937B62"/>
    <w:rsid w:val="00941AF8"/>
    <w:rsid w:val="00942ED2"/>
    <w:rsid w:val="009435A9"/>
    <w:rsid w:val="009447B8"/>
    <w:rsid w:val="00946109"/>
    <w:rsid w:val="00952128"/>
    <w:rsid w:val="009527DD"/>
    <w:rsid w:val="009539B7"/>
    <w:rsid w:val="00955B58"/>
    <w:rsid w:val="00955FF9"/>
    <w:rsid w:val="00956F35"/>
    <w:rsid w:val="009574BB"/>
    <w:rsid w:val="0096035A"/>
    <w:rsid w:val="00961945"/>
    <w:rsid w:val="00961A6A"/>
    <w:rsid w:val="00963185"/>
    <w:rsid w:val="00963A6B"/>
    <w:rsid w:val="009644CA"/>
    <w:rsid w:val="009657F2"/>
    <w:rsid w:val="00965C7F"/>
    <w:rsid w:val="009664BE"/>
    <w:rsid w:val="00967F6F"/>
    <w:rsid w:val="00970334"/>
    <w:rsid w:val="009705F0"/>
    <w:rsid w:val="00970811"/>
    <w:rsid w:val="00971180"/>
    <w:rsid w:val="00971ED4"/>
    <w:rsid w:val="009720A6"/>
    <w:rsid w:val="00972131"/>
    <w:rsid w:val="009724E7"/>
    <w:rsid w:val="00974713"/>
    <w:rsid w:val="00974824"/>
    <w:rsid w:val="0098014C"/>
    <w:rsid w:val="00980640"/>
    <w:rsid w:val="009806FB"/>
    <w:rsid w:val="009809AC"/>
    <w:rsid w:val="00981CA5"/>
    <w:rsid w:val="00983E61"/>
    <w:rsid w:val="00984889"/>
    <w:rsid w:val="009857AC"/>
    <w:rsid w:val="00986509"/>
    <w:rsid w:val="009913CB"/>
    <w:rsid w:val="00991C2B"/>
    <w:rsid w:val="0099231D"/>
    <w:rsid w:val="00992C47"/>
    <w:rsid w:val="009931C0"/>
    <w:rsid w:val="009A1AD4"/>
    <w:rsid w:val="009A2D6F"/>
    <w:rsid w:val="009A3947"/>
    <w:rsid w:val="009A4398"/>
    <w:rsid w:val="009A4E06"/>
    <w:rsid w:val="009A55FE"/>
    <w:rsid w:val="009A5E73"/>
    <w:rsid w:val="009A63C7"/>
    <w:rsid w:val="009A7ABF"/>
    <w:rsid w:val="009A7C18"/>
    <w:rsid w:val="009A7F4D"/>
    <w:rsid w:val="009B01A4"/>
    <w:rsid w:val="009B022A"/>
    <w:rsid w:val="009B04AC"/>
    <w:rsid w:val="009B1352"/>
    <w:rsid w:val="009B1D79"/>
    <w:rsid w:val="009B6125"/>
    <w:rsid w:val="009B66B1"/>
    <w:rsid w:val="009B70FA"/>
    <w:rsid w:val="009C095C"/>
    <w:rsid w:val="009C1F3F"/>
    <w:rsid w:val="009C255B"/>
    <w:rsid w:val="009C4759"/>
    <w:rsid w:val="009C47C7"/>
    <w:rsid w:val="009C4BE6"/>
    <w:rsid w:val="009C5550"/>
    <w:rsid w:val="009C55DF"/>
    <w:rsid w:val="009C7519"/>
    <w:rsid w:val="009C7AE2"/>
    <w:rsid w:val="009D10D0"/>
    <w:rsid w:val="009D14B6"/>
    <w:rsid w:val="009D24F1"/>
    <w:rsid w:val="009D7499"/>
    <w:rsid w:val="009D7DAE"/>
    <w:rsid w:val="009D7E16"/>
    <w:rsid w:val="009D7F6B"/>
    <w:rsid w:val="009E045B"/>
    <w:rsid w:val="009E05DA"/>
    <w:rsid w:val="009E21F3"/>
    <w:rsid w:val="009E2282"/>
    <w:rsid w:val="009E3F7F"/>
    <w:rsid w:val="009E46FD"/>
    <w:rsid w:val="009E5C20"/>
    <w:rsid w:val="009E6960"/>
    <w:rsid w:val="009E6FAE"/>
    <w:rsid w:val="009E76F8"/>
    <w:rsid w:val="009E77AA"/>
    <w:rsid w:val="009F019C"/>
    <w:rsid w:val="009F116D"/>
    <w:rsid w:val="009F1843"/>
    <w:rsid w:val="009F20E3"/>
    <w:rsid w:val="009F2B2E"/>
    <w:rsid w:val="009F2CF9"/>
    <w:rsid w:val="009F4548"/>
    <w:rsid w:val="009F6B25"/>
    <w:rsid w:val="00A0002E"/>
    <w:rsid w:val="00A02E3D"/>
    <w:rsid w:val="00A02F81"/>
    <w:rsid w:val="00A040A6"/>
    <w:rsid w:val="00A05E01"/>
    <w:rsid w:val="00A06508"/>
    <w:rsid w:val="00A0765F"/>
    <w:rsid w:val="00A07749"/>
    <w:rsid w:val="00A11842"/>
    <w:rsid w:val="00A1298A"/>
    <w:rsid w:val="00A16517"/>
    <w:rsid w:val="00A16716"/>
    <w:rsid w:val="00A16CBC"/>
    <w:rsid w:val="00A21230"/>
    <w:rsid w:val="00A21258"/>
    <w:rsid w:val="00A22E3D"/>
    <w:rsid w:val="00A23587"/>
    <w:rsid w:val="00A24EC0"/>
    <w:rsid w:val="00A25C3B"/>
    <w:rsid w:val="00A25E1A"/>
    <w:rsid w:val="00A26805"/>
    <w:rsid w:val="00A26920"/>
    <w:rsid w:val="00A26A8A"/>
    <w:rsid w:val="00A26F41"/>
    <w:rsid w:val="00A3306F"/>
    <w:rsid w:val="00A331DD"/>
    <w:rsid w:val="00A33782"/>
    <w:rsid w:val="00A37B98"/>
    <w:rsid w:val="00A37E59"/>
    <w:rsid w:val="00A40DE3"/>
    <w:rsid w:val="00A41BED"/>
    <w:rsid w:val="00A43328"/>
    <w:rsid w:val="00A43A08"/>
    <w:rsid w:val="00A43DB1"/>
    <w:rsid w:val="00A45286"/>
    <w:rsid w:val="00A45701"/>
    <w:rsid w:val="00A46460"/>
    <w:rsid w:val="00A4664B"/>
    <w:rsid w:val="00A47BB4"/>
    <w:rsid w:val="00A47CA5"/>
    <w:rsid w:val="00A5017D"/>
    <w:rsid w:val="00A50458"/>
    <w:rsid w:val="00A50621"/>
    <w:rsid w:val="00A51EBD"/>
    <w:rsid w:val="00A52A9D"/>
    <w:rsid w:val="00A531F3"/>
    <w:rsid w:val="00A53727"/>
    <w:rsid w:val="00A539CE"/>
    <w:rsid w:val="00A53F1E"/>
    <w:rsid w:val="00A5437B"/>
    <w:rsid w:val="00A549D6"/>
    <w:rsid w:val="00A5542A"/>
    <w:rsid w:val="00A55E15"/>
    <w:rsid w:val="00A55FFB"/>
    <w:rsid w:val="00A565F7"/>
    <w:rsid w:val="00A56C3E"/>
    <w:rsid w:val="00A57779"/>
    <w:rsid w:val="00A578E1"/>
    <w:rsid w:val="00A60A0A"/>
    <w:rsid w:val="00A615D3"/>
    <w:rsid w:val="00A61DC0"/>
    <w:rsid w:val="00A620AA"/>
    <w:rsid w:val="00A6415B"/>
    <w:rsid w:val="00A6449A"/>
    <w:rsid w:val="00A65D45"/>
    <w:rsid w:val="00A65EC8"/>
    <w:rsid w:val="00A66607"/>
    <w:rsid w:val="00A6679C"/>
    <w:rsid w:val="00A676FE"/>
    <w:rsid w:val="00A70807"/>
    <w:rsid w:val="00A71AE0"/>
    <w:rsid w:val="00A71C7D"/>
    <w:rsid w:val="00A72280"/>
    <w:rsid w:val="00A7356A"/>
    <w:rsid w:val="00A7357E"/>
    <w:rsid w:val="00A75023"/>
    <w:rsid w:val="00A755CC"/>
    <w:rsid w:val="00A801D7"/>
    <w:rsid w:val="00A80827"/>
    <w:rsid w:val="00A80842"/>
    <w:rsid w:val="00A82F6C"/>
    <w:rsid w:val="00A8500D"/>
    <w:rsid w:val="00A85DBD"/>
    <w:rsid w:val="00A86B67"/>
    <w:rsid w:val="00A90ABD"/>
    <w:rsid w:val="00A90B0E"/>
    <w:rsid w:val="00A90D9D"/>
    <w:rsid w:val="00A9148A"/>
    <w:rsid w:val="00A93073"/>
    <w:rsid w:val="00A934EA"/>
    <w:rsid w:val="00A93718"/>
    <w:rsid w:val="00A938B2"/>
    <w:rsid w:val="00A948DB"/>
    <w:rsid w:val="00A95F17"/>
    <w:rsid w:val="00A96641"/>
    <w:rsid w:val="00A96A48"/>
    <w:rsid w:val="00A971B9"/>
    <w:rsid w:val="00A9784E"/>
    <w:rsid w:val="00AA1516"/>
    <w:rsid w:val="00AA2394"/>
    <w:rsid w:val="00AA2F93"/>
    <w:rsid w:val="00AA4D22"/>
    <w:rsid w:val="00AA620E"/>
    <w:rsid w:val="00AA6FB0"/>
    <w:rsid w:val="00AA72E3"/>
    <w:rsid w:val="00AB0804"/>
    <w:rsid w:val="00AB082D"/>
    <w:rsid w:val="00AB0B03"/>
    <w:rsid w:val="00AB0D87"/>
    <w:rsid w:val="00AB0DE1"/>
    <w:rsid w:val="00AB134A"/>
    <w:rsid w:val="00AB4AAF"/>
    <w:rsid w:val="00AB65F9"/>
    <w:rsid w:val="00AC04F0"/>
    <w:rsid w:val="00AC072C"/>
    <w:rsid w:val="00AC4B24"/>
    <w:rsid w:val="00AC4D23"/>
    <w:rsid w:val="00AC4DD1"/>
    <w:rsid w:val="00AC58D9"/>
    <w:rsid w:val="00AC6D60"/>
    <w:rsid w:val="00AC6EB8"/>
    <w:rsid w:val="00AC7083"/>
    <w:rsid w:val="00AC78CF"/>
    <w:rsid w:val="00AD0196"/>
    <w:rsid w:val="00AD1B46"/>
    <w:rsid w:val="00AD3266"/>
    <w:rsid w:val="00AD42D1"/>
    <w:rsid w:val="00AD4E9F"/>
    <w:rsid w:val="00AD6B4D"/>
    <w:rsid w:val="00AD7BAA"/>
    <w:rsid w:val="00AE00FF"/>
    <w:rsid w:val="00AE5B94"/>
    <w:rsid w:val="00AE634E"/>
    <w:rsid w:val="00AE7D37"/>
    <w:rsid w:val="00AF0293"/>
    <w:rsid w:val="00AF0A74"/>
    <w:rsid w:val="00AF1A8F"/>
    <w:rsid w:val="00AF1EE8"/>
    <w:rsid w:val="00AF28C2"/>
    <w:rsid w:val="00AF41E5"/>
    <w:rsid w:val="00AF5FCB"/>
    <w:rsid w:val="00AF7954"/>
    <w:rsid w:val="00B0058B"/>
    <w:rsid w:val="00B0189A"/>
    <w:rsid w:val="00B0230A"/>
    <w:rsid w:val="00B03041"/>
    <w:rsid w:val="00B03C05"/>
    <w:rsid w:val="00B03EE5"/>
    <w:rsid w:val="00B043BE"/>
    <w:rsid w:val="00B05292"/>
    <w:rsid w:val="00B0544B"/>
    <w:rsid w:val="00B066D3"/>
    <w:rsid w:val="00B072FC"/>
    <w:rsid w:val="00B07498"/>
    <w:rsid w:val="00B07A86"/>
    <w:rsid w:val="00B1122B"/>
    <w:rsid w:val="00B1140E"/>
    <w:rsid w:val="00B12199"/>
    <w:rsid w:val="00B131C0"/>
    <w:rsid w:val="00B14882"/>
    <w:rsid w:val="00B15158"/>
    <w:rsid w:val="00B16A15"/>
    <w:rsid w:val="00B16B10"/>
    <w:rsid w:val="00B16B67"/>
    <w:rsid w:val="00B16ED5"/>
    <w:rsid w:val="00B1705E"/>
    <w:rsid w:val="00B176C2"/>
    <w:rsid w:val="00B17AFC"/>
    <w:rsid w:val="00B205D1"/>
    <w:rsid w:val="00B2067F"/>
    <w:rsid w:val="00B20C2F"/>
    <w:rsid w:val="00B20FF2"/>
    <w:rsid w:val="00B22433"/>
    <w:rsid w:val="00B235E3"/>
    <w:rsid w:val="00B23913"/>
    <w:rsid w:val="00B24407"/>
    <w:rsid w:val="00B244D5"/>
    <w:rsid w:val="00B254B1"/>
    <w:rsid w:val="00B270AF"/>
    <w:rsid w:val="00B300CC"/>
    <w:rsid w:val="00B30203"/>
    <w:rsid w:val="00B34BFE"/>
    <w:rsid w:val="00B355C5"/>
    <w:rsid w:val="00B3584A"/>
    <w:rsid w:val="00B35F3E"/>
    <w:rsid w:val="00B360FB"/>
    <w:rsid w:val="00B362DC"/>
    <w:rsid w:val="00B36BB8"/>
    <w:rsid w:val="00B36C17"/>
    <w:rsid w:val="00B40162"/>
    <w:rsid w:val="00B40AF5"/>
    <w:rsid w:val="00B41FDB"/>
    <w:rsid w:val="00B433F6"/>
    <w:rsid w:val="00B4598A"/>
    <w:rsid w:val="00B466D9"/>
    <w:rsid w:val="00B47888"/>
    <w:rsid w:val="00B517C7"/>
    <w:rsid w:val="00B51B0F"/>
    <w:rsid w:val="00B5263F"/>
    <w:rsid w:val="00B53312"/>
    <w:rsid w:val="00B54B32"/>
    <w:rsid w:val="00B5653B"/>
    <w:rsid w:val="00B56571"/>
    <w:rsid w:val="00B56951"/>
    <w:rsid w:val="00B56E4C"/>
    <w:rsid w:val="00B574D9"/>
    <w:rsid w:val="00B60E36"/>
    <w:rsid w:val="00B61674"/>
    <w:rsid w:val="00B62B71"/>
    <w:rsid w:val="00B633BB"/>
    <w:rsid w:val="00B637C1"/>
    <w:rsid w:val="00B63E25"/>
    <w:rsid w:val="00B64760"/>
    <w:rsid w:val="00B66D0D"/>
    <w:rsid w:val="00B67F6A"/>
    <w:rsid w:val="00B70ACA"/>
    <w:rsid w:val="00B71937"/>
    <w:rsid w:val="00B71D0D"/>
    <w:rsid w:val="00B72D6E"/>
    <w:rsid w:val="00B73DC5"/>
    <w:rsid w:val="00B74840"/>
    <w:rsid w:val="00B74B00"/>
    <w:rsid w:val="00B75D0E"/>
    <w:rsid w:val="00B76B92"/>
    <w:rsid w:val="00B81B0F"/>
    <w:rsid w:val="00B84C3F"/>
    <w:rsid w:val="00B85AB4"/>
    <w:rsid w:val="00B8656E"/>
    <w:rsid w:val="00B86C69"/>
    <w:rsid w:val="00B90D57"/>
    <w:rsid w:val="00B9197C"/>
    <w:rsid w:val="00B91F15"/>
    <w:rsid w:val="00B92125"/>
    <w:rsid w:val="00B930A3"/>
    <w:rsid w:val="00B940CE"/>
    <w:rsid w:val="00B94151"/>
    <w:rsid w:val="00B9565D"/>
    <w:rsid w:val="00B95CB5"/>
    <w:rsid w:val="00B9779A"/>
    <w:rsid w:val="00BA18DC"/>
    <w:rsid w:val="00BA2B40"/>
    <w:rsid w:val="00BA30D1"/>
    <w:rsid w:val="00BA3180"/>
    <w:rsid w:val="00BA39FE"/>
    <w:rsid w:val="00BA459A"/>
    <w:rsid w:val="00BA503E"/>
    <w:rsid w:val="00BA5127"/>
    <w:rsid w:val="00BA5BE4"/>
    <w:rsid w:val="00BA7B17"/>
    <w:rsid w:val="00BA7C5D"/>
    <w:rsid w:val="00BB0639"/>
    <w:rsid w:val="00BB0B6C"/>
    <w:rsid w:val="00BB2353"/>
    <w:rsid w:val="00BB380B"/>
    <w:rsid w:val="00BB3D1E"/>
    <w:rsid w:val="00BB47AB"/>
    <w:rsid w:val="00BB4DD3"/>
    <w:rsid w:val="00BB5220"/>
    <w:rsid w:val="00BB602E"/>
    <w:rsid w:val="00BB7248"/>
    <w:rsid w:val="00BC026B"/>
    <w:rsid w:val="00BC050B"/>
    <w:rsid w:val="00BC17BD"/>
    <w:rsid w:val="00BC2205"/>
    <w:rsid w:val="00BD0A52"/>
    <w:rsid w:val="00BD2266"/>
    <w:rsid w:val="00BD363F"/>
    <w:rsid w:val="00BD599E"/>
    <w:rsid w:val="00BD5D61"/>
    <w:rsid w:val="00BD758F"/>
    <w:rsid w:val="00BD784B"/>
    <w:rsid w:val="00BE1954"/>
    <w:rsid w:val="00BE2A35"/>
    <w:rsid w:val="00BE370D"/>
    <w:rsid w:val="00BE3826"/>
    <w:rsid w:val="00BE3F0C"/>
    <w:rsid w:val="00BE49AD"/>
    <w:rsid w:val="00BE4AB7"/>
    <w:rsid w:val="00BE601C"/>
    <w:rsid w:val="00BE7285"/>
    <w:rsid w:val="00BF181F"/>
    <w:rsid w:val="00BF1A76"/>
    <w:rsid w:val="00BF37B0"/>
    <w:rsid w:val="00BF4806"/>
    <w:rsid w:val="00BF4C89"/>
    <w:rsid w:val="00BF4D5C"/>
    <w:rsid w:val="00BF52C0"/>
    <w:rsid w:val="00BF55D0"/>
    <w:rsid w:val="00BF67D3"/>
    <w:rsid w:val="00BF6C9B"/>
    <w:rsid w:val="00BF6D3D"/>
    <w:rsid w:val="00BF75E7"/>
    <w:rsid w:val="00BF7D26"/>
    <w:rsid w:val="00C01605"/>
    <w:rsid w:val="00C02FC5"/>
    <w:rsid w:val="00C03553"/>
    <w:rsid w:val="00C0498F"/>
    <w:rsid w:val="00C0692C"/>
    <w:rsid w:val="00C07B8E"/>
    <w:rsid w:val="00C07D40"/>
    <w:rsid w:val="00C07D5E"/>
    <w:rsid w:val="00C10B88"/>
    <w:rsid w:val="00C11F30"/>
    <w:rsid w:val="00C158D1"/>
    <w:rsid w:val="00C15999"/>
    <w:rsid w:val="00C16E5C"/>
    <w:rsid w:val="00C22617"/>
    <w:rsid w:val="00C239D6"/>
    <w:rsid w:val="00C239EC"/>
    <w:rsid w:val="00C240E9"/>
    <w:rsid w:val="00C24139"/>
    <w:rsid w:val="00C2499A"/>
    <w:rsid w:val="00C25009"/>
    <w:rsid w:val="00C25AF2"/>
    <w:rsid w:val="00C322C8"/>
    <w:rsid w:val="00C32F73"/>
    <w:rsid w:val="00C334A4"/>
    <w:rsid w:val="00C336E8"/>
    <w:rsid w:val="00C346D8"/>
    <w:rsid w:val="00C346EA"/>
    <w:rsid w:val="00C355B0"/>
    <w:rsid w:val="00C3739E"/>
    <w:rsid w:val="00C37744"/>
    <w:rsid w:val="00C405C4"/>
    <w:rsid w:val="00C41987"/>
    <w:rsid w:val="00C42DF1"/>
    <w:rsid w:val="00C430F1"/>
    <w:rsid w:val="00C43511"/>
    <w:rsid w:val="00C43EA7"/>
    <w:rsid w:val="00C44BE4"/>
    <w:rsid w:val="00C4504D"/>
    <w:rsid w:val="00C47AB1"/>
    <w:rsid w:val="00C50185"/>
    <w:rsid w:val="00C50358"/>
    <w:rsid w:val="00C53433"/>
    <w:rsid w:val="00C53BD1"/>
    <w:rsid w:val="00C54861"/>
    <w:rsid w:val="00C55960"/>
    <w:rsid w:val="00C55B61"/>
    <w:rsid w:val="00C571B2"/>
    <w:rsid w:val="00C57991"/>
    <w:rsid w:val="00C61402"/>
    <w:rsid w:val="00C622C8"/>
    <w:rsid w:val="00C65633"/>
    <w:rsid w:val="00C65B09"/>
    <w:rsid w:val="00C67AA4"/>
    <w:rsid w:val="00C67B97"/>
    <w:rsid w:val="00C714D2"/>
    <w:rsid w:val="00C73683"/>
    <w:rsid w:val="00C7653E"/>
    <w:rsid w:val="00C80155"/>
    <w:rsid w:val="00C801C8"/>
    <w:rsid w:val="00C80661"/>
    <w:rsid w:val="00C81B09"/>
    <w:rsid w:val="00C83E5B"/>
    <w:rsid w:val="00C85073"/>
    <w:rsid w:val="00C85A25"/>
    <w:rsid w:val="00C8642A"/>
    <w:rsid w:val="00C902BF"/>
    <w:rsid w:val="00C906A0"/>
    <w:rsid w:val="00C920C7"/>
    <w:rsid w:val="00C92318"/>
    <w:rsid w:val="00C93178"/>
    <w:rsid w:val="00C939E2"/>
    <w:rsid w:val="00C95CBC"/>
    <w:rsid w:val="00C95CF2"/>
    <w:rsid w:val="00C96511"/>
    <w:rsid w:val="00C969E9"/>
    <w:rsid w:val="00CA07C2"/>
    <w:rsid w:val="00CA0A38"/>
    <w:rsid w:val="00CA1C1F"/>
    <w:rsid w:val="00CA1C96"/>
    <w:rsid w:val="00CA34CE"/>
    <w:rsid w:val="00CA3640"/>
    <w:rsid w:val="00CA5F5C"/>
    <w:rsid w:val="00CB0524"/>
    <w:rsid w:val="00CB1644"/>
    <w:rsid w:val="00CB1B53"/>
    <w:rsid w:val="00CB2884"/>
    <w:rsid w:val="00CB334C"/>
    <w:rsid w:val="00CB6A3B"/>
    <w:rsid w:val="00CB7264"/>
    <w:rsid w:val="00CC0256"/>
    <w:rsid w:val="00CC045F"/>
    <w:rsid w:val="00CC07FB"/>
    <w:rsid w:val="00CC1259"/>
    <w:rsid w:val="00CC18C5"/>
    <w:rsid w:val="00CC25E6"/>
    <w:rsid w:val="00CC2B56"/>
    <w:rsid w:val="00CC3023"/>
    <w:rsid w:val="00CC337B"/>
    <w:rsid w:val="00CC3AB5"/>
    <w:rsid w:val="00CC426D"/>
    <w:rsid w:val="00CC4289"/>
    <w:rsid w:val="00CC51F8"/>
    <w:rsid w:val="00CC55B7"/>
    <w:rsid w:val="00CC5AD5"/>
    <w:rsid w:val="00CC6228"/>
    <w:rsid w:val="00CC64AB"/>
    <w:rsid w:val="00CC7051"/>
    <w:rsid w:val="00CC741B"/>
    <w:rsid w:val="00CD031C"/>
    <w:rsid w:val="00CD2C34"/>
    <w:rsid w:val="00CD3641"/>
    <w:rsid w:val="00CD3E72"/>
    <w:rsid w:val="00CD4D1A"/>
    <w:rsid w:val="00CD4D90"/>
    <w:rsid w:val="00CD651A"/>
    <w:rsid w:val="00CD6E34"/>
    <w:rsid w:val="00CE01C2"/>
    <w:rsid w:val="00CE095B"/>
    <w:rsid w:val="00CE19AC"/>
    <w:rsid w:val="00CE1FA2"/>
    <w:rsid w:val="00CE33AF"/>
    <w:rsid w:val="00CE41C6"/>
    <w:rsid w:val="00CE4E87"/>
    <w:rsid w:val="00CE50A1"/>
    <w:rsid w:val="00CE5FD5"/>
    <w:rsid w:val="00CE79DF"/>
    <w:rsid w:val="00CF289C"/>
    <w:rsid w:val="00CF38E1"/>
    <w:rsid w:val="00CF3BF8"/>
    <w:rsid w:val="00CF3E3D"/>
    <w:rsid w:val="00CF48F2"/>
    <w:rsid w:val="00CF60AD"/>
    <w:rsid w:val="00CF6E92"/>
    <w:rsid w:val="00D01190"/>
    <w:rsid w:val="00D01835"/>
    <w:rsid w:val="00D03B11"/>
    <w:rsid w:val="00D03CB1"/>
    <w:rsid w:val="00D04386"/>
    <w:rsid w:val="00D04BA0"/>
    <w:rsid w:val="00D053DC"/>
    <w:rsid w:val="00D061A1"/>
    <w:rsid w:val="00D07FBC"/>
    <w:rsid w:val="00D10501"/>
    <w:rsid w:val="00D10700"/>
    <w:rsid w:val="00D111B7"/>
    <w:rsid w:val="00D114E4"/>
    <w:rsid w:val="00D1290E"/>
    <w:rsid w:val="00D12EB7"/>
    <w:rsid w:val="00D13C2F"/>
    <w:rsid w:val="00D1478A"/>
    <w:rsid w:val="00D15078"/>
    <w:rsid w:val="00D176B6"/>
    <w:rsid w:val="00D25A96"/>
    <w:rsid w:val="00D30A07"/>
    <w:rsid w:val="00D31A08"/>
    <w:rsid w:val="00D31D73"/>
    <w:rsid w:val="00D34F14"/>
    <w:rsid w:val="00D3528A"/>
    <w:rsid w:val="00D379EE"/>
    <w:rsid w:val="00D42125"/>
    <w:rsid w:val="00D44EAC"/>
    <w:rsid w:val="00D466FA"/>
    <w:rsid w:val="00D46A7D"/>
    <w:rsid w:val="00D46B60"/>
    <w:rsid w:val="00D47D77"/>
    <w:rsid w:val="00D52717"/>
    <w:rsid w:val="00D54245"/>
    <w:rsid w:val="00D559BC"/>
    <w:rsid w:val="00D55CA0"/>
    <w:rsid w:val="00D60F85"/>
    <w:rsid w:val="00D62602"/>
    <w:rsid w:val="00D62E67"/>
    <w:rsid w:val="00D630E3"/>
    <w:rsid w:val="00D63174"/>
    <w:rsid w:val="00D63CEB"/>
    <w:rsid w:val="00D643F3"/>
    <w:rsid w:val="00D644B2"/>
    <w:rsid w:val="00D65B3C"/>
    <w:rsid w:val="00D66E94"/>
    <w:rsid w:val="00D71875"/>
    <w:rsid w:val="00D752A2"/>
    <w:rsid w:val="00D76392"/>
    <w:rsid w:val="00D81559"/>
    <w:rsid w:val="00D8269D"/>
    <w:rsid w:val="00D83DD1"/>
    <w:rsid w:val="00D84EBF"/>
    <w:rsid w:val="00D85977"/>
    <w:rsid w:val="00D863F0"/>
    <w:rsid w:val="00D864AE"/>
    <w:rsid w:val="00D869E9"/>
    <w:rsid w:val="00D86D6A"/>
    <w:rsid w:val="00D90287"/>
    <w:rsid w:val="00D90A73"/>
    <w:rsid w:val="00D9269A"/>
    <w:rsid w:val="00D929D8"/>
    <w:rsid w:val="00D935F0"/>
    <w:rsid w:val="00D94393"/>
    <w:rsid w:val="00D954BC"/>
    <w:rsid w:val="00D957CF"/>
    <w:rsid w:val="00D95B46"/>
    <w:rsid w:val="00D9638E"/>
    <w:rsid w:val="00D96C29"/>
    <w:rsid w:val="00D96FF1"/>
    <w:rsid w:val="00DA0046"/>
    <w:rsid w:val="00DA0A91"/>
    <w:rsid w:val="00DA1E68"/>
    <w:rsid w:val="00DA1EE0"/>
    <w:rsid w:val="00DA2363"/>
    <w:rsid w:val="00DA57DE"/>
    <w:rsid w:val="00DA5C34"/>
    <w:rsid w:val="00DA7A03"/>
    <w:rsid w:val="00DA7E0A"/>
    <w:rsid w:val="00DB08AA"/>
    <w:rsid w:val="00DB1F24"/>
    <w:rsid w:val="00DB6189"/>
    <w:rsid w:val="00DB7ED0"/>
    <w:rsid w:val="00DC02F5"/>
    <w:rsid w:val="00DC21B6"/>
    <w:rsid w:val="00DC2592"/>
    <w:rsid w:val="00DC4692"/>
    <w:rsid w:val="00DC473E"/>
    <w:rsid w:val="00DC4AD6"/>
    <w:rsid w:val="00DC525F"/>
    <w:rsid w:val="00DC5DA9"/>
    <w:rsid w:val="00DD1FE4"/>
    <w:rsid w:val="00DD2229"/>
    <w:rsid w:val="00DD225F"/>
    <w:rsid w:val="00DD23E7"/>
    <w:rsid w:val="00DD4029"/>
    <w:rsid w:val="00DD4FDA"/>
    <w:rsid w:val="00DD5202"/>
    <w:rsid w:val="00DD7702"/>
    <w:rsid w:val="00DD7D69"/>
    <w:rsid w:val="00DD7EA5"/>
    <w:rsid w:val="00DE12FF"/>
    <w:rsid w:val="00DE2767"/>
    <w:rsid w:val="00DE4496"/>
    <w:rsid w:val="00DE54BF"/>
    <w:rsid w:val="00DE55FB"/>
    <w:rsid w:val="00DE61B8"/>
    <w:rsid w:val="00DE6414"/>
    <w:rsid w:val="00DE7F56"/>
    <w:rsid w:val="00DF065D"/>
    <w:rsid w:val="00DF0C82"/>
    <w:rsid w:val="00DF0FA1"/>
    <w:rsid w:val="00DF27DE"/>
    <w:rsid w:val="00DF4C61"/>
    <w:rsid w:val="00DF5327"/>
    <w:rsid w:val="00DF68D1"/>
    <w:rsid w:val="00DF6DBA"/>
    <w:rsid w:val="00DF79B9"/>
    <w:rsid w:val="00DF7D36"/>
    <w:rsid w:val="00E001DB"/>
    <w:rsid w:val="00E00483"/>
    <w:rsid w:val="00E010BB"/>
    <w:rsid w:val="00E011FE"/>
    <w:rsid w:val="00E0160E"/>
    <w:rsid w:val="00E01DED"/>
    <w:rsid w:val="00E02F77"/>
    <w:rsid w:val="00E0385D"/>
    <w:rsid w:val="00E03CDB"/>
    <w:rsid w:val="00E03E65"/>
    <w:rsid w:val="00E050C7"/>
    <w:rsid w:val="00E05397"/>
    <w:rsid w:val="00E059DA"/>
    <w:rsid w:val="00E06878"/>
    <w:rsid w:val="00E072FC"/>
    <w:rsid w:val="00E1165E"/>
    <w:rsid w:val="00E11875"/>
    <w:rsid w:val="00E11C43"/>
    <w:rsid w:val="00E12F8D"/>
    <w:rsid w:val="00E138C6"/>
    <w:rsid w:val="00E13EEF"/>
    <w:rsid w:val="00E162C9"/>
    <w:rsid w:val="00E208EF"/>
    <w:rsid w:val="00E24BEF"/>
    <w:rsid w:val="00E25395"/>
    <w:rsid w:val="00E2559E"/>
    <w:rsid w:val="00E26848"/>
    <w:rsid w:val="00E26CF5"/>
    <w:rsid w:val="00E27CF5"/>
    <w:rsid w:val="00E30488"/>
    <w:rsid w:val="00E305CF"/>
    <w:rsid w:val="00E305E6"/>
    <w:rsid w:val="00E30BD3"/>
    <w:rsid w:val="00E30E22"/>
    <w:rsid w:val="00E31AAE"/>
    <w:rsid w:val="00E3377E"/>
    <w:rsid w:val="00E33F63"/>
    <w:rsid w:val="00E341AF"/>
    <w:rsid w:val="00E34378"/>
    <w:rsid w:val="00E3496F"/>
    <w:rsid w:val="00E353A3"/>
    <w:rsid w:val="00E361F3"/>
    <w:rsid w:val="00E3629C"/>
    <w:rsid w:val="00E36326"/>
    <w:rsid w:val="00E36CE4"/>
    <w:rsid w:val="00E3712D"/>
    <w:rsid w:val="00E3777C"/>
    <w:rsid w:val="00E37B32"/>
    <w:rsid w:val="00E41064"/>
    <w:rsid w:val="00E41572"/>
    <w:rsid w:val="00E4283A"/>
    <w:rsid w:val="00E4333E"/>
    <w:rsid w:val="00E43DE2"/>
    <w:rsid w:val="00E440A7"/>
    <w:rsid w:val="00E44973"/>
    <w:rsid w:val="00E44F83"/>
    <w:rsid w:val="00E46023"/>
    <w:rsid w:val="00E46C48"/>
    <w:rsid w:val="00E47A9B"/>
    <w:rsid w:val="00E53A60"/>
    <w:rsid w:val="00E53AC4"/>
    <w:rsid w:val="00E53B38"/>
    <w:rsid w:val="00E548C3"/>
    <w:rsid w:val="00E56C58"/>
    <w:rsid w:val="00E57123"/>
    <w:rsid w:val="00E57688"/>
    <w:rsid w:val="00E578AF"/>
    <w:rsid w:val="00E57A22"/>
    <w:rsid w:val="00E57D84"/>
    <w:rsid w:val="00E62798"/>
    <w:rsid w:val="00E62A62"/>
    <w:rsid w:val="00E62BAF"/>
    <w:rsid w:val="00E65FBC"/>
    <w:rsid w:val="00E67480"/>
    <w:rsid w:val="00E67F82"/>
    <w:rsid w:val="00E709D5"/>
    <w:rsid w:val="00E70FA9"/>
    <w:rsid w:val="00E726D0"/>
    <w:rsid w:val="00E75A6A"/>
    <w:rsid w:val="00E771C9"/>
    <w:rsid w:val="00E77F07"/>
    <w:rsid w:val="00E81477"/>
    <w:rsid w:val="00E824D2"/>
    <w:rsid w:val="00E82C44"/>
    <w:rsid w:val="00E8405E"/>
    <w:rsid w:val="00E84CA2"/>
    <w:rsid w:val="00E85403"/>
    <w:rsid w:val="00E85C0B"/>
    <w:rsid w:val="00E86C74"/>
    <w:rsid w:val="00E87EDA"/>
    <w:rsid w:val="00E904EE"/>
    <w:rsid w:val="00E90F5E"/>
    <w:rsid w:val="00E91599"/>
    <w:rsid w:val="00E91945"/>
    <w:rsid w:val="00E91D4B"/>
    <w:rsid w:val="00E93395"/>
    <w:rsid w:val="00E959EE"/>
    <w:rsid w:val="00E95A90"/>
    <w:rsid w:val="00E96DBA"/>
    <w:rsid w:val="00EA1697"/>
    <w:rsid w:val="00EA24DA"/>
    <w:rsid w:val="00EA269B"/>
    <w:rsid w:val="00EA28D3"/>
    <w:rsid w:val="00EA39A3"/>
    <w:rsid w:val="00EA466E"/>
    <w:rsid w:val="00EA497F"/>
    <w:rsid w:val="00EA56B1"/>
    <w:rsid w:val="00EA6126"/>
    <w:rsid w:val="00EA631A"/>
    <w:rsid w:val="00EA6D3D"/>
    <w:rsid w:val="00EA7929"/>
    <w:rsid w:val="00EB1CED"/>
    <w:rsid w:val="00EB3368"/>
    <w:rsid w:val="00EB4B67"/>
    <w:rsid w:val="00EB7994"/>
    <w:rsid w:val="00EB7C57"/>
    <w:rsid w:val="00EC1335"/>
    <w:rsid w:val="00EC3AC6"/>
    <w:rsid w:val="00EC3EB9"/>
    <w:rsid w:val="00EC477C"/>
    <w:rsid w:val="00EC5FBB"/>
    <w:rsid w:val="00EC7859"/>
    <w:rsid w:val="00ED0D5C"/>
    <w:rsid w:val="00ED0DD1"/>
    <w:rsid w:val="00ED1303"/>
    <w:rsid w:val="00ED14F8"/>
    <w:rsid w:val="00ED1B40"/>
    <w:rsid w:val="00ED1DFC"/>
    <w:rsid w:val="00ED2389"/>
    <w:rsid w:val="00ED2A53"/>
    <w:rsid w:val="00ED46B4"/>
    <w:rsid w:val="00ED560B"/>
    <w:rsid w:val="00ED5B68"/>
    <w:rsid w:val="00EE0B68"/>
    <w:rsid w:val="00EE0D49"/>
    <w:rsid w:val="00EE11A1"/>
    <w:rsid w:val="00EE122E"/>
    <w:rsid w:val="00EE12B4"/>
    <w:rsid w:val="00EE167E"/>
    <w:rsid w:val="00EE1B58"/>
    <w:rsid w:val="00EE4D46"/>
    <w:rsid w:val="00EE5049"/>
    <w:rsid w:val="00EE56FF"/>
    <w:rsid w:val="00EE69C9"/>
    <w:rsid w:val="00EF01A9"/>
    <w:rsid w:val="00EF0BB5"/>
    <w:rsid w:val="00EF1298"/>
    <w:rsid w:val="00EF1735"/>
    <w:rsid w:val="00EF22BF"/>
    <w:rsid w:val="00EF2AC0"/>
    <w:rsid w:val="00EF37B7"/>
    <w:rsid w:val="00EF68C8"/>
    <w:rsid w:val="00F00339"/>
    <w:rsid w:val="00F005C2"/>
    <w:rsid w:val="00F01E83"/>
    <w:rsid w:val="00F02A13"/>
    <w:rsid w:val="00F02AE6"/>
    <w:rsid w:val="00F02BDD"/>
    <w:rsid w:val="00F04407"/>
    <w:rsid w:val="00F04896"/>
    <w:rsid w:val="00F04F0F"/>
    <w:rsid w:val="00F0607C"/>
    <w:rsid w:val="00F06667"/>
    <w:rsid w:val="00F071D6"/>
    <w:rsid w:val="00F07CCE"/>
    <w:rsid w:val="00F10D4C"/>
    <w:rsid w:val="00F113C4"/>
    <w:rsid w:val="00F116A6"/>
    <w:rsid w:val="00F116E0"/>
    <w:rsid w:val="00F11C14"/>
    <w:rsid w:val="00F1264E"/>
    <w:rsid w:val="00F135C8"/>
    <w:rsid w:val="00F145B6"/>
    <w:rsid w:val="00F15224"/>
    <w:rsid w:val="00F15710"/>
    <w:rsid w:val="00F167FA"/>
    <w:rsid w:val="00F16F25"/>
    <w:rsid w:val="00F175AB"/>
    <w:rsid w:val="00F177A7"/>
    <w:rsid w:val="00F20785"/>
    <w:rsid w:val="00F2161A"/>
    <w:rsid w:val="00F2169D"/>
    <w:rsid w:val="00F21924"/>
    <w:rsid w:val="00F22767"/>
    <w:rsid w:val="00F22B34"/>
    <w:rsid w:val="00F25743"/>
    <w:rsid w:val="00F25CD9"/>
    <w:rsid w:val="00F26134"/>
    <w:rsid w:val="00F272CB"/>
    <w:rsid w:val="00F27846"/>
    <w:rsid w:val="00F27DE8"/>
    <w:rsid w:val="00F310A8"/>
    <w:rsid w:val="00F310E6"/>
    <w:rsid w:val="00F31C39"/>
    <w:rsid w:val="00F32D6E"/>
    <w:rsid w:val="00F3304E"/>
    <w:rsid w:val="00F3390D"/>
    <w:rsid w:val="00F343AE"/>
    <w:rsid w:val="00F3584F"/>
    <w:rsid w:val="00F35C38"/>
    <w:rsid w:val="00F37EE4"/>
    <w:rsid w:val="00F40358"/>
    <w:rsid w:val="00F436BE"/>
    <w:rsid w:val="00F44F75"/>
    <w:rsid w:val="00F46031"/>
    <w:rsid w:val="00F4634C"/>
    <w:rsid w:val="00F46977"/>
    <w:rsid w:val="00F479A7"/>
    <w:rsid w:val="00F50643"/>
    <w:rsid w:val="00F507EF"/>
    <w:rsid w:val="00F51921"/>
    <w:rsid w:val="00F51EF0"/>
    <w:rsid w:val="00F52119"/>
    <w:rsid w:val="00F52393"/>
    <w:rsid w:val="00F525EC"/>
    <w:rsid w:val="00F52D62"/>
    <w:rsid w:val="00F55469"/>
    <w:rsid w:val="00F557B9"/>
    <w:rsid w:val="00F55E2F"/>
    <w:rsid w:val="00F55FC3"/>
    <w:rsid w:val="00F5746E"/>
    <w:rsid w:val="00F5751F"/>
    <w:rsid w:val="00F606BB"/>
    <w:rsid w:val="00F61D91"/>
    <w:rsid w:val="00F62612"/>
    <w:rsid w:val="00F62C30"/>
    <w:rsid w:val="00F63C3E"/>
    <w:rsid w:val="00F63CDC"/>
    <w:rsid w:val="00F644CA"/>
    <w:rsid w:val="00F64938"/>
    <w:rsid w:val="00F64ABF"/>
    <w:rsid w:val="00F65701"/>
    <w:rsid w:val="00F65769"/>
    <w:rsid w:val="00F65D4C"/>
    <w:rsid w:val="00F665FC"/>
    <w:rsid w:val="00F66632"/>
    <w:rsid w:val="00F666D0"/>
    <w:rsid w:val="00F67DB5"/>
    <w:rsid w:val="00F700C4"/>
    <w:rsid w:val="00F72AD0"/>
    <w:rsid w:val="00F73EA3"/>
    <w:rsid w:val="00F7490B"/>
    <w:rsid w:val="00F75D1B"/>
    <w:rsid w:val="00F75F6C"/>
    <w:rsid w:val="00F76982"/>
    <w:rsid w:val="00F76A1D"/>
    <w:rsid w:val="00F76D76"/>
    <w:rsid w:val="00F8068C"/>
    <w:rsid w:val="00F8286F"/>
    <w:rsid w:val="00F82DED"/>
    <w:rsid w:val="00F837A3"/>
    <w:rsid w:val="00F86820"/>
    <w:rsid w:val="00F86F69"/>
    <w:rsid w:val="00F90018"/>
    <w:rsid w:val="00F91B53"/>
    <w:rsid w:val="00F91E05"/>
    <w:rsid w:val="00F92E54"/>
    <w:rsid w:val="00F9492C"/>
    <w:rsid w:val="00F95757"/>
    <w:rsid w:val="00F96354"/>
    <w:rsid w:val="00F9657C"/>
    <w:rsid w:val="00F9670E"/>
    <w:rsid w:val="00F97033"/>
    <w:rsid w:val="00F97309"/>
    <w:rsid w:val="00F978F3"/>
    <w:rsid w:val="00FA051A"/>
    <w:rsid w:val="00FA18DB"/>
    <w:rsid w:val="00FA2E0A"/>
    <w:rsid w:val="00FA3283"/>
    <w:rsid w:val="00FA535E"/>
    <w:rsid w:val="00FA6478"/>
    <w:rsid w:val="00FA6490"/>
    <w:rsid w:val="00FA6F73"/>
    <w:rsid w:val="00FB0523"/>
    <w:rsid w:val="00FB1C99"/>
    <w:rsid w:val="00FB22D0"/>
    <w:rsid w:val="00FB316B"/>
    <w:rsid w:val="00FB4429"/>
    <w:rsid w:val="00FB54B7"/>
    <w:rsid w:val="00FB613E"/>
    <w:rsid w:val="00FC01CF"/>
    <w:rsid w:val="00FC088B"/>
    <w:rsid w:val="00FC0CA9"/>
    <w:rsid w:val="00FC17C5"/>
    <w:rsid w:val="00FC243B"/>
    <w:rsid w:val="00FC3B4A"/>
    <w:rsid w:val="00FC3E2E"/>
    <w:rsid w:val="00FC3F08"/>
    <w:rsid w:val="00FC466E"/>
    <w:rsid w:val="00FC5604"/>
    <w:rsid w:val="00FD22BB"/>
    <w:rsid w:val="00FD25A5"/>
    <w:rsid w:val="00FD2665"/>
    <w:rsid w:val="00FD2FE7"/>
    <w:rsid w:val="00FD37B4"/>
    <w:rsid w:val="00FD39DF"/>
    <w:rsid w:val="00FD4B64"/>
    <w:rsid w:val="00FD5CEF"/>
    <w:rsid w:val="00FD6FF1"/>
    <w:rsid w:val="00FD7B01"/>
    <w:rsid w:val="00FE1714"/>
    <w:rsid w:val="00FE3FD3"/>
    <w:rsid w:val="00FE4231"/>
    <w:rsid w:val="00FE4553"/>
    <w:rsid w:val="00FE6834"/>
    <w:rsid w:val="00FE6CCD"/>
    <w:rsid w:val="00FE6F3A"/>
    <w:rsid w:val="00FE7DB1"/>
    <w:rsid w:val="00FF038D"/>
    <w:rsid w:val="00FF0736"/>
    <w:rsid w:val="00FF21A1"/>
    <w:rsid w:val="00FF2F11"/>
    <w:rsid w:val="00FF34EB"/>
    <w:rsid w:val="00FF4185"/>
    <w:rsid w:val="00FF44AD"/>
    <w:rsid w:val="00FF5184"/>
    <w:rsid w:val="00FF598A"/>
    <w:rsid w:val="00FF5B33"/>
    <w:rsid w:val="00FF6DB7"/>
    <w:rsid w:val="00FF7F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B9"/>
    <w:pPr>
      <w:spacing w:after="200" w:line="276" w:lineRule="auto"/>
    </w:pPr>
    <w:rPr>
      <w:lang w:val="en-US" w:eastAsia="en-US"/>
    </w:rPr>
  </w:style>
  <w:style w:type="paragraph" w:styleId="Heading1">
    <w:name w:val="heading 1"/>
    <w:aliases w:val="Заголовок 1 Знак,Заголовок 1_стандарта"/>
    <w:basedOn w:val="Normal"/>
    <w:next w:val="Normal"/>
    <w:link w:val="Heading1Char"/>
    <w:uiPriority w:val="99"/>
    <w:qFormat/>
    <w:rsid w:val="00157063"/>
    <w:pPr>
      <w:spacing w:before="480" w:after="0"/>
      <w:contextualSpacing/>
      <w:outlineLvl w:val="0"/>
    </w:pPr>
    <w:rPr>
      <w:smallCaps/>
      <w:spacing w:val="5"/>
      <w:sz w:val="36"/>
      <w:szCs w:val="36"/>
    </w:rPr>
  </w:style>
  <w:style w:type="paragraph" w:styleId="Heading2">
    <w:name w:val="heading 2"/>
    <w:aliases w:val="Заголовок 2 Знак,Заголовок 2 Знак Знак Знак,Заголовок 2 Знак Знак Знак Знак Знак,Заголовок 2 Знак Знак Знак Знак Знак Знак"/>
    <w:basedOn w:val="Normal"/>
    <w:next w:val="Normal"/>
    <w:link w:val="Heading2Char"/>
    <w:uiPriority w:val="99"/>
    <w:qFormat/>
    <w:rsid w:val="00157063"/>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157063"/>
    <w:pPr>
      <w:spacing w:before="200" w:after="0" w:line="271" w:lineRule="auto"/>
      <w:outlineLvl w:val="2"/>
    </w:pPr>
    <w:rPr>
      <w:i/>
      <w:iCs/>
      <w:smallCaps/>
      <w:spacing w:val="5"/>
      <w:sz w:val="26"/>
      <w:szCs w:val="26"/>
      <w:lang w:val="ru-RU" w:eastAsia="ru-RU"/>
    </w:rPr>
  </w:style>
  <w:style w:type="paragraph" w:styleId="Heading4">
    <w:name w:val="heading 4"/>
    <w:basedOn w:val="Normal"/>
    <w:next w:val="Normal"/>
    <w:link w:val="Heading4Char"/>
    <w:uiPriority w:val="99"/>
    <w:qFormat/>
    <w:rsid w:val="00157063"/>
    <w:pPr>
      <w:spacing w:after="0" w:line="271" w:lineRule="auto"/>
      <w:outlineLvl w:val="3"/>
    </w:pPr>
    <w:rPr>
      <w:b/>
      <w:bCs/>
      <w:spacing w:val="5"/>
      <w:sz w:val="24"/>
      <w:szCs w:val="24"/>
      <w:lang w:val="ru-RU" w:eastAsia="ru-RU"/>
    </w:rPr>
  </w:style>
  <w:style w:type="paragraph" w:styleId="Heading5">
    <w:name w:val="heading 5"/>
    <w:basedOn w:val="Normal"/>
    <w:next w:val="Normal"/>
    <w:link w:val="Heading5Char"/>
    <w:uiPriority w:val="99"/>
    <w:qFormat/>
    <w:rsid w:val="00157063"/>
    <w:pPr>
      <w:spacing w:after="0" w:line="271" w:lineRule="auto"/>
      <w:outlineLvl w:val="4"/>
    </w:pPr>
    <w:rPr>
      <w:i/>
      <w:iCs/>
      <w:sz w:val="24"/>
      <w:szCs w:val="24"/>
      <w:lang w:val="ru-RU" w:eastAsia="ru-RU"/>
    </w:rPr>
  </w:style>
  <w:style w:type="paragraph" w:styleId="Heading6">
    <w:name w:val="heading 6"/>
    <w:basedOn w:val="Normal"/>
    <w:next w:val="Normal"/>
    <w:link w:val="Heading6Char"/>
    <w:uiPriority w:val="99"/>
    <w:qFormat/>
    <w:rsid w:val="00157063"/>
    <w:pPr>
      <w:shd w:val="clear" w:color="auto" w:fill="FFFFFF"/>
      <w:spacing w:after="0" w:line="271" w:lineRule="auto"/>
      <w:outlineLvl w:val="5"/>
    </w:pPr>
    <w:rPr>
      <w:b/>
      <w:bCs/>
      <w:color w:val="595959"/>
      <w:spacing w:val="5"/>
      <w:sz w:val="20"/>
      <w:szCs w:val="20"/>
      <w:lang w:val="ru-RU" w:eastAsia="ru-RU"/>
    </w:rPr>
  </w:style>
  <w:style w:type="paragraph" w:styleId="Heading7">
    <w:name w:val="heading 7"/>
    <w:basedOn w:val="Normal"/>
    <w:next w:val="Normal"/>
    <w:link w:val="Heading7Char"/>
    <w:uiPriority w:val="99"/>
    <w:qFormat/>
    <w:rsid w:val="00157063"/>
    <w:pPr>
      <w:spacing w:after="0"/>
      <w:outlineLvl w:val="6"/>
    </w:pPr>
    <w:rPr>
      <w:b/>
      <w:bCs/>
      <w:i/>
      <w:iCs/>
      <w:color w:val="5A5A5A"/>
      <w:sz w:val="20"/>
      <w:szCs w:val="20"/>
      <w:lang w:val="ru-RU" w:eastAsia="ru-RU"/>
    </w:rPr>
  </w:style>
  <w:style w:type="paragraph" w:styleId="Heading8">
    <w:name w:val="heading 8"/>
    <w:basedOn w:val="Normal"/>
    <w:next w:val="Normal"/>
    <w:link w:val="Heading8Char"/>
    <w:uiPriority w:val="99"/>
    <w:qFormat/>
    <w:rsid w:val="00157063"/>
    <w:pPr>
      <w:spacing w:after="0"/>
      <w:outlineLvl w:val="7"/>
    </w:pPr>
    <w:rPr>
      <w:b/>
      <w:bCs/>
      <w:color w:val="7F7F7F"/>
      <w:sz w:val="20"/>
      <w:szCs w:val="20"/>
      <w:lang w:val="ru-RU" w:eastAsia="ru-RU"/>
    </w:rPr>
  </w:style>
  <w:style w:type="paragraph" w:styleId="Heading9">
    <w:name w:val="heading 9"/>
    <w:basedOn w:val="Normal"/>
    <w:next w:val="Normal"/>
    <w:link w:val="Heading9Char"/>
    <w:uiPriority w:val="99"/>
    <w:qFormat/>
    <w:rsid w:val="00157063"/>
    <w:pPr>
      <w:spacing w:after="0" w:line="271" w:lineRule="auto"/>
      <w:outlineLvl w:val="8"/>
    </w:pPr>
    <w:rPr>
      <w:b/>
      <w:bCs/>
      <w:i/>
      <w:iCs/>
      <w:color w:val="7F7F7F"/>
      <w:sz w:val="18"/>
      <w:szCs w:val="1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Char,Заголовок 1_стандарта Char"/>
    <w:basedOn w:val="DefaultParagraphFont"/>
    <w:link w:val="Heading1"/>
    <w:uiPriority w:val="9"/>
    <w:rsid w:val="00F73D97"/>
    <w:rPr>
      <w:rFonts w:asciiTheme="majorHAnsi" w:eastAsiaTheme="majorEastAsia" w:hAnsiTheme="majorHAnsi" w:cstheme="majorBidi"/>
      <w:b/>
      <w:bCs/>
      <w:kern w:val="32"/>
      <w:sz w:val="32"/>
      <w:szCs w:val="32"/>
      <w:lang w:val="en-US" w:eastAsia="en-US"/>
    </w:rPr>
  </w:style>
  <w:style w:type="character" w:customStyle="1" w:styleId="Heading2Char">
    <w:name w:val="Heading 2 Char"/>
    <w:aliases w:val="Заголовок 2 Знак Char,Заголовок 2 Знак Знак Знак Char,Заголовок 2 Знак Знак Знак Знак Знак Char,Заголовок 2 Знак Знак Знак Знак Знак Знак Char"/>
    <w:basedOn w:val="DefaultParagraphFont"/>
    <w:link w:val="Heading2"/>
    <w:uiPriority w:val="9"/>
    <w:semiHidden/>
    <w:rsid w:val="00F73D97"/>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locked/>
    <w:rsid w:val="00157063"/>
    <w:rPr>
      <w:i/>
      <w:smallCaps/>
      <w:spacing w:val="5"/>
      <w:sz w:val="26"/>
    </w:rPr>
  </w:style>
  <w:style w:type="character" w:customStyle="1" w:styleId="Heading4Char">
    <w:name w:val="Heading 4 Char"/>
    <w:basedOn w:val="DefaultParagraphFont"/>
    <w:link w:val="Heading4"/>
    <w:uiPriority w:val="99"/>
    <w:locked/>
    <w:rsid w:val="00157063"/>
    <w:rPr>
      <w:b/>
      <w:spacing w:val="5"/>
      <w:sz w:val="24"/>
    </w:rPr>
  </w:style>
  <w:style w:type="character" w:customStyle="1" w:styleId="Heading5Char">
    <w:name w:val="Heading 5 Char"/>
    <w:basedOn w:val="DefaultParagraphFont"/>
    <w:link w:val="Heading5"/>
    <w:uiPriority w:val="99"/>
    <w:locked/>
    <w:rsid w:val="00157063"/>
    <w:rPr>
      <w:i/>
      <w:sz w:val="24"/>
    </w:rPr>
  </w:style>
  <w:style w:type="character" w:customStyle="1" w:styleId="Heading6Char">
    <w:name w:val="Heading 6 Char"/>
    <w:basedOn w:val="DefaultParagraphFont"/>
    <w:link w:val="Heading6"/>
    <w:uiPriority w:val="99"/>
    <w:locked/>
    <w:rsid w:val="00157063"/>
    <w:rPr>
      <w:b/>
      <w:color w:val="595959"/>
      <w:spacing w:val="5"/>
      <w:shd w:val="clear" w:color="auto" w:fill="FFFFFF"/>
    </w:rPr>
  </w:style>
  <w:style w:type="character" w:customStyle="1" w:styleId="Heading7Char">
    <w:name w:val="Heading 7 Char"/>
    <w:basedOn w:val="DefaultParagraphFont"/>
    <w:link w:val="Heading7"/>
    <w:uiPriority w:val="99"/>
    <w:locked/>
    <w:rsid w:val="00157063"/>
    <w:rPr>
      <w:b/>
      <w:i/>
      <w:color w:val="5A5A5A"/>
      <w:sz w:val="20"/>
    </w:rPr>
  </w:style>
  <w:style w:type="character" w:customStyle="1" w:styleId="Heading8Char">
    <w:name w:val="Heading 8 Char"/>
    <w:basedOn w:val="DefaultParagraphFont"/>
    <w:link w:val="Heading8"/>
    <w:uiPriority w:val="99"/>
    <w:locked/>
    <w:rsid w:val="00157063"/>
    <w:rPr>
      <w:b/>
      <w:color w:val="7F7F7F"/>
      <w:sz w:val="20"/>
    </w:rPr>
  </w:style>
  <w:style w:type="character" w:customStyle="1" w:styleId="Heading9Char">
    <w:name w:val="Heading 9 Char"/>
    <w:basedOn w:val="DefaultParagraphFont"/>
    <w:link w:val="Heading9"/>
    <w:uiPriority w:val="99"/>
    <w:locked/>
    <w:rsid w:val="00157063"/>
    <w:rPr>
      <w:b/>
      <w:i/>
      <w:color w:val="7F7F7F"/>
      <w:sz w:val="18"/>
    </w:rPr>
  </w:style>
  <w:style w:type="paragraph" w:styleId="FootnoteText">
    <w:name w:val="footnote text"/>
    <w:basedOn w:val="Normal"/>
    <w:link w:val="FootnoteTextChar"/>
    <w:uiPriority w:val="99"/>
    <w:semiHidden/>
    <w:rsid w:val="002368D2"/>
  </w:style>
  <w:style w:type="character" w:customStyle="1" w:styleId="FootnoteTextChar">
    <w:name w:val="Footnote Text Char"/>
    <w:basedOn w:val="DefaultParagraphFont"/>
    <w:link w:val="FootnoteText"/>
    <w:uiPriority w:val="99"/>
    <w:locked/>
    <w:rsid w:val="003C68FA"/>
    <w:rPr>
      <w:rFonts w:ascii="Cambria" w:hAnsi="Cambria"/>
      <w:sz w:val="22"/>
      <w:lang w:val="en-US" w:eastAsia="en-US"/>
    </w:rPr>
  </w:style>
  <w:style w:type="character" w:styleId="FootnoteReference">
    <w:name w:val="footnote reference"/>
    <w:basedOn w:val="DefaultParagraphFont"/>
    <w:uiPriority w:val="99"/>
    <w:semiHidden/>
    <w:rsid w:val="002368D2"/>
    <w:rPr>
      <w:rFonts w:cs="Times New Roman"/>
      <w:vertAlign w:val="superscript"/>
    </w:rPr>
  </w:style>
  <w:style w:type="paragraph" w:styleId="BodyTextIndent">
    <w:name w:val="Body Text Indent"/>
    <w:basedOn w:val="Normal"/>
    <w:link w:val="BodyTextIndentChar"/>
    <w:uiPriority w:val="99"/>
    <w:rsid w:val="002368D2"/>
    <w:pPr>
      <w:ind w:firstLine="709"/>
      <w:jc w:val="both"/>
    </w:pPr>
    <w:rPr>
      <w:sz w:val="28"/>
    </w:rPr>
  </w:style>
  <w:style w:type="character" w:customStyle="1" w:styleId="BodyTextIndentChar">
    <w:name w:val="Body Text Indent Char"/>
    <w:basedOn w:val="DefaultParagraphFont"/>
    <w:link w:val="BodyTextIndent"/>
    <w:uiPriority w:val="99"/>
    <w:locked/>
    <w:rsid w:val="00CF3E3D"/>
    <w:rPr>
      <w:sz w:val="22"/>
      <w:lang w:val="en-US" w:eastAsia="en-US"/>
    </w:rPr>
  </w:style>
  <w:style w:type="paragraph" w:styleId="BodyText">
    <w:name w:val="Body Text"/>
    <w:aliases w:val="Iniiaiie oaeno Ciae Ciae,Iniiaiie oaeno Ciae,Iniiaiie oaeno Ciae Ciae Ciae Ciae Ciae Ciae Ciae Ciae Ciae Ciae Ciae Ciae Ciae Ciae,Body Text Char,Iniiaiie oaeno Ciae Ciae Ciae Ciae,Основной текст Знак Знак"/>
    <w:basedOn w:val="Normal"/>
    <w:link w:val="BodyTextChar1"/>
    <w:uiPriority w:val="99"/>
    <w:rsid w:val="002368D2"/>
    <w:rPr>
      <w:b/>
      <w:sz w:val="32"/>
    </w:rPr>
  </w:style>
  <w:style w:type="character" w:customStyle="1" w:styleId="BodyTextChar1">
    <w:name w:val="Body Text Char1"/>
    <w:aliases w:val="Iniiaiie oaeno Ciae Ciae Char,Iniiaiie oaeno Ciae Char,Iniiaiie oaeno Ciae Ciae Ciae Ciae Ciae Ciae Ciae Ciae Ciae Ciae Ciae Ciae Ciae Ciae Char,Body Text Char Char,Iniiaiie oaeno Ciae Ciae Ciae Ciae Char,Основной текст Знак Знак Char"/>
    <w:basedOn w:val="DefaultParagraphFont"/>
    <w:link w:val="BodyText"/>
    <w:uiPriority w:val="99"/>
    <w:locked/>
    <w:rsid w:val="00012F89"/>
    <w:rPr>
      <w:b/>
      <w:sz w:val="22"/>
      <w:lang w:val="en-US" w:eastAsia="en-US"/>
    </w:rPr>
  </w:style>
  <w:style w:type="paragraph" w:styleId="BodyTextIndent2">
    <w:name w:val="Body Text Indent 2"/>
    <w:basedOn w:val="Normal"/>
    <w:link w:val="BodyTextIndent2Char"/>
    <w:uiPriority w:val="99"/>
    <w:rsid w:val="002368D2"/>
    <w:pPr>
      <w:ind w:left="680"/>
      <w:jc w:val="both"/>
    </w:pPr>
    <w:rPr>
      <w:sz w:val="28"/>
    </w:rPr>
  </w:style>
  <w:style w:type="character" w:customStyle="1" w:styleId="BodyTextIndent2Char">
    <w:name w:val="Body Text Indent 2 Char"/>
    <w:basedOn w:val="DefaultParagraphFont"/>
    <w:link w:val="BodyTextIndent2"/>
    <w:uiPriority w:val="99"/>
    <w:locked/>
    <w:rsid w:val="00DA0A91"/>
    <w:rPr>
      <w:sz w:val="22"/>
      <w:lang w:val="en-US" w:eastAsia="en-US"/>
    </w:rPr>
  </w:style>
  <w:style w:type="paragraph" w:styleId="BodyText2">
    <w:name w:val="Body Text 2"/>
    <w:basedOn w:val="Normal"/>
    <w:link w:val="BodyText2Char"/>
    <w:uiPriority w:val="99"/>
    <w:rsid w:val="002368D2"/>
    <w:rPr>
      <w:sz w:val="28"/>
    </w:rPr>
  </w:style>
  <w:style w:type="character" w:customStyle="1" w:styleId="BodyText2Char">
    <w:name w:val="Body Text 2 Char"/>
    <w:basedOn w:val="DefaultParagraphFont"/>
    <w:link w:val="BodyText2"/>
    <w:uiPriority w:val="99"/>
    <w:locked/>
    <w:rsid w:val="00DA0A91"/>
    <w:rPr>
      <w:sz w:val="22"/>
      <w:lang w:val="en-US" w:eastAsia="en-US"/>
    </w:rPr>
  </w:style>
  <w:style w:type="paragraph" w:styleId="BodyTextIndent3">
    <w:name w:val="Body Text Indent 3"/>
    <w:basedOn w:val="Normal"/>
    <w:link w:val="BodyTextIndent3Char"/>
    <w:uiPriority w:val="99"/>
    <w:rsid w:val="002368D2"/>
    <w:pPr>
      <w:ind w:firstLine="1040"/>
    </w:pPr>
    <w:rPr>
      <w:w w:val="93"/>
      <w:sz w:val="28"/>
    </w:rPr>
  </w:style>
  <w:style w:type="character" w:customStyle="1" w:styleId="BodyTextIndent3Char">
    <w:name w:val="Body Text Indent 3 Char"/>
    <w:basedOn w:val="DefaultParagraphFont"/>
    <w:link w:val="BodyTextIndent3"/>
    <w:uiPriority w:val="99"/>
    <w:locked/>
    <w:rsid w:val="00685C04"/>
    <w:rPr>
      <w:w w:val="93"/>
      <w:sz w:val="22"/>
      <w:lang w:val="en-US" w:eastAsia="en-US"/>
    </w:rPr>
  </w:style>
  <w:style w:type="paragraph" w:styleId="BodyText3">
    <w:name w:val="Body Text 3"/>
    <w:basedOn w:val="Normal"/>
    <w:link w:val="BodyText3Char"/>
    <w:uiPriority w:val="99"/>
    <w:rsid w:val="002368D2"/>
    <w:pPr>
      <w:spacing w:after="120"/>
    </w:pPr>
    <w:rPr>
      <w:w w:val="93"/>
      <w:sz w:val="16"/>
    </w:rPr>
  </w:style>
  <w:style w:type="character" w:customStyle="1" w:styleId="BodyText3Char">
    <w:name w:val="Body Text 3 Char"/>
    <w:basedOn w:val="DefaultParagraphFont"/>
    <w:link w:val="BodyText3"/>
    <w:uiPriority w:val="99"/>
    <w:semiHidden/>
    <w:rsid w:val="00F73D97"/>
    <w:rPr>
      <w:sz w:val="16"/>
      <w:szCs w:val="16"/>
      <w:lang w:val="en-US" w:eastAsia="en-US"/>
    </w:rPr>
  </w:style>
  <w:style w:type="paragraph" w:styleId="Header">
    <w:name w:val="header"/>
    <w:aliases w:val="??????? ??????????,I.L.T."/>
    <w:basedOn w:val="Normal"/>
    <w:link w:val="HeaderChar"/>
    <w:uiPriority w:val="99"/>
    <w:rsid w:val="002368D2"/>
    <w:pPr>
      <w:tabs>
        <w:tab w:val="center" w:pos="4677"/>
        <w:tab w:val="right" w:pos="9355"/>
      </w:tabs>
    </w:pPr>
    <w:rPr>
      <w:sz w:val="24"/>
      <w:szCs w:val="20"/>
      <w:lang w:val="ru-RU" w:eastAsia="ru-RU"/>
    </w:rPr>
  </w:style>
  <w:style w:type="character" w:customStyle="1" w:styleId="HeaderChar">
    <w:name w:val="Header Char"/>
    <w:aliases w:val="??????? ?????????? Char,I.L.T. Char"/>
    <w:basedOn w:val="DefaultParagraphFont"/>
    <w:link w:val="Header"/>
    <w:uiPriority w:val="99"/>
    <w:locked/>
    <w:rsid w:val="00EA56B1"/>
    <w:rPr>
      <w:sz w:val="24"/>
      <w:lang w:val="ru-RU" w:eastAsia="ru-RU"/>
    </w:rPr>
  </w:style>
  <w:style w:type="paragraph" w:styleId="Footer">
    <w:name w:val="footer"/>
    <w:basedOn w:val="Normal"/>
    <w:link w:val="FooterChar"/>
    <w:uiPriority w:val="99"/>
    <w:rsid w:val="002368D2"/>
    <w:pPr>
      <w:tabs>
        <w:tab w:val="center" w:pos="4153"/>
        <w:tab w:val="right" w:pos="8306"/>
      </w:tabs>
    </w:pPr>
    <w:rPr>
      <w:sz w:val="28"/>
    </w:rPr>
  </w:style>
  <w:style w:type="character" w:customStyle="1" w:styleId="FooterChar">
    <w:name w:val="Footer Char"/>
    <w:basedOn w:val="DefaultParagraphFont"/>
    <w:link w:val="Footer"/>
    <w:uiPriority w:val="99"/>
    <w:locked/>
    <w:rsid w:val="00B12199"/>
    <w:rPr>
      <w:sz w:val="22"/>
      <w:lang w:val="en-US" w:eastAsia="en-US"/>
    </w:rPr>
  </w:style>
  <w:style w:type="character" w:styleId="PageNumber">
    <w:name w:val="page number"/>
    <w:basedOn w:val="DefaultParagraphFont"/>
    <w:uiPriority w:val="99"/>
    <w:rsid w:val="002368D2"/>
    <w:rPr>
      <w:rFonts w:cs="Times New Roman"/>
    </w:rPr>
  </w:style>
  <w:style w:type="paragraph" w:customStyle="1" w:styleId="10">
    <w:name w:val="Обычный1"/>
    <w:uiPriority w:val="99"/>
    <w:rsid w:val="002368D2"/>
    <w:pPr>
      <w:widowControl w:val="0"/>
      <w:spacing w:before="120" w:after="120" w:line="276" w:lineRule="auto"/>
      <w:ind w:firstLine="567"/>
      <w:jc w:val="both"/>
    </w:pPr>
    <w:rPr>
      <w:sz w:val="24"/>
    </w:rPr>
  </w:style>
  <w:style w:type="paragraph" w:customStyle="1" w:styleId="Aacao4">
    <w:name w:val="Aacao 4"/>
    <w:uiPriority w:val="99"/>
    <w:rsid w:val="002368D2"/>
    <w:pPr>
      <w:tabs>
        <w:tab w:val="left" w:pos="360"/>
      </w:tabs>
      <w:spacing w:after="60" w:line="316" w:lineRule="exact"/>
      <w:jc w:val="center"/>
    </w:pPr>
    <w:rPr>
      <w:rFonts w:ascii="TmsRmn-Miracle" w:hAnsi="TmsRmn-Miracle"/>
      <w:b/>
      <w:bCs/>
      <w:sz w:val="28"/>
      <w:szCs w:val="28"/>
    </w:rPr>
  </w:style>
  <w:style w:type="paragraph" w:styleId="CommentText">
    <w:name w:val="annotation text"/>
    <w:basedOn w:val="Normal"/>
    <w:link w:val="CommentTextChar"/>
    <w:uiPriority w:val="99"/>
    <w:semiHidden/>
    <w:rsid w:val="002368D2"/>
  </w:style>
  <w:style w:type="character" w:customStyle="1" w:styleId="CommentTextChar">
    <w:name w:val="Comment Text Char"/>
    <w:basedOn w:val="DefaultParagraphFont"/>
    <w:link w:val="CommentText"/>
    <w:uiPriority w:val="99"/>
    <w:semiHidden/>
    <w:rsid w:val="00F73D97"/>
    <w:rPr>
      <w:sz w:val="20"/>
      <w:szCs w:val="20"/>
      <w:lang w:val="en-US" w:eastAsia="en-US"/>
    </w:rPr>
  </w:style>
  <w:style w:type="paragraph" w:customStyle="1" w:styleId="Q1">
    <w:name w:val="Q1"/>
    <w:uiPriority w:val="99"/>
    <w:rsid w:val="002368D2"/>
    <w:pPr>
      <w:tabs>
        <w:tab w:val="left" w:pos="360"/>
      </w:tabs>
      <w:spacing w:after="240" w:line="240" w:lineRule="exact"/>
      <w:ind w:firstLine="720"/>
      <w:jc w:val="both"/>
    </w:pPr>
    <w:rPr>
      <w:rFonts w:ascii="Tms Rmn" w:hAnsi="Tms Rmn"/>
      <w:sz w:val="24"/>
    </w:rPr>
  </w:style>
  <w:style w:type="character" w:styleId="Hyperlink">
    <w:name w:val="Hyperlink"/>
    <w:basedOn w:val="DefaultParagraphFont"/>
    <w:uiPriority w:val="99"/>
    <w:rsid w:val="002368D2"/>
    <w:rPr>
      <w:rFonts w:cs="Times New Roman"/>
      <w:color w:val="0000FF"/>
      <w:u w:val="single"/>
    </w:rPr>
  </w:style>
  <w:style w:type="paragraph" w:styleId="TOC1">
    <w:name w:val="toc 1"/>
    <w:basedOn w:val="Normal"/>
    <w:next w:val="Normal"/>
    <w:autoRedefine/>
    <w:uiPriority w:val="99"/>
    <w:semiHidden/>
    <w:rsid w:val="002368D2"/>
    <w:pPr>
      <w:spacing w:before="120" w:after="120"/>
    </w:pPr>
    <w:rPr>
      <w:rFonts w:ascii="Times New Roman" w:hAnsi="Times New Roman"/>
      <w:b/>
      <w:bCs/>
      <w:caps/>
      <w:sz w:val="20"/>
      <w:szCs w:val="20"/>
    </w:rPr>
  </w:style>
  <w:style w:type="paragraph" w:styleId="TOC2">
    <w:name w:val="toc 2"/>
    <w:basedOn w:val="Normal"/>
    <w:next w:val="Normal"/>
    <w:autoRedefine/>
    <w:uiPriority w:val="99"/>
    <w:semiHidden/>
    <w:rsid w:val="002368D2"/>
    <w:pPr>
      <w:spacing w:after="0"/>
      <w:ind w:left="220"/>
    </w:pPr>
    <w:rPr>
      <w:rFonts w:ascii="Times New Roman" w:hAnsi="Times New Roman"/>
      <w:smallCaps/>
      <w:sz w:val="20"/>
      <w:szCs w:val="20"/>
    </w:rPr>
  </w:style>
  <w:style w:type="paragraph" w:styleId="TOC3">
    <w:name w:val="toc 3"/>
    <w:basedOn w:val="Normal"/>
    <w:next w:val="Normal"/>
    <w:autoRedefine/>
    <w:uiPriority w:val="99"/>
    <w:semiHidden/>
    <w:rsid w:val="002368D2"/>
    <w:pPr>
      <w:spacing w:after="0"/>
      <w:ind w:left="440"/>
    </w:pPr>
    <w:rPr>
      <w:rFonts w:ascii="Times New Roman" w:hAnsi="Times New Roman"/>
      <w:i/>
      <w:iCs/>
      <w:sz w:val="20"/>
      <w:szCs w:val="20"/>
    </w:rPr>
  </w:style>
  <w:style w:type="paragraph" w:styleId="TOC4">
    <w:name w:val="toc 4"/>
    <w:basedOn w:val="Normal"/>
    <w:next w:val="Normal"/>
    <w:autoRedefine/>
    <w:uiPriority w:val="99"/>
    <w:semiHidden/>
    <w:rsid w:val="002368D2"/>
    <w:pPr>
      <w:spacing w:after="0"/>
      <w:ind w:left="660"/>
    </w:pPr>
    <w:rPr>
      <w:rFonts w:ascii="Times New Roman" w:hAnsi="Times New Roman"/>
      <w:sz w:val="18"/>
      <w:szCs w:val="18"/>
    </w:rPr>
  </w:style>
  <w:style w:type="paragraph" w:styleId="TOC5">
    <w:name w:val="toc 5"/>
    <w:basedOn w:val="Normal"/>
    <w:next w:val="Normal"/>
    <w:autoRedefine/>
    <w:uiPriority w:val="99"/>
    <w:semiHidden/>
    <w:rsid w:val="002368D2"/>
    <w:pPr>
      <w:spacing w:after="0"/>
      <w:ind w:left="880"/>
    </w:pPr>
    <w:rPr>
      <w:rFonts w:ascii="Times New Roman" w:hAnsi="Times New Roman"/>
      <w:sz w:val="18"/>
      <w:szCs w:val="18"/>
    </w:rPr>
  </w:style>
  <w:style w:type="paragraph" w:styleId="TOC6">
    <w:name w:val="toc 6"/>
    <w:basedOn w:val="Normal"/>
    <w:next w:val="Normal"/>
    <w:autoRedefine/>
    <w:uiPriority w:val="99"/>
    <w:semiHidden/>
    <w:rsid w:val="002368D2"/>
    <w:pPr>
      <w:spacing w:after="0"/>
      <w:ind w:left="1100"/>
    </w:pPr>
    <w:rPr>
      <w:rFonts w:ascii="Times New Roman" w:hAnsi="Times New Roman"/>
      <w:sz w:val="18"/>
      <w:szCs w:val="18"/>
    </w:rPr>
  </w:style>
  <w:style w:type="paragraph" w:styleId="TOC7">
    <w:name w:val="toc 7"/>
    <w:basedOn w:val="Normal"/>
    <w:next w:val="Normal"/>
    <w:autoRedefine/>
    <w:uiPriority w:val="99"/>
    <w:semiHidden/>
    <w:rsid w:val="002368D2"/>
    <w:pPr>
      <w:spacing w:after="0"/>
      <w:ind w:left="1320"/>
    </w:pPr>
    <w:rPr>
      <w:rFonts w:ascii="Times New Roman" w:hAnsi="Times New Roman"/>
      <w:sz w:val="18"/>
      <w:szCs w:val="18"/>
    </w:rPr>
  </w:style>
  <w:style w:type="paragraph" w:styleId="TOC8">
    <w:name w:val="toc 8"/>
    <w:basedOn w:val="Normal"/>
    <w:next w:val="Normal"/>
    <w:autoRedefine/>
    <w:uiPriority w:val="99"/>
    <w:semiHidden/>
    <w:rsid w:val="002368D2"/>
    <w:pPr>
      <w:spacing w:after="0"/>
      <w:ind w:left="1540"/>
    </w:pPr>
    <w:rPr>
      <w:rFonts w:ascii="Times New Roman" w:hAnsi="Times New Roman"/>
      <w:sz w:val="18"/>
      <w:szCs w:val="18"/>
    </w:rPr>
  </w:style>
  <w:style w:type="paragraph" w:styleId="TOC9">
    <w:name w:val="toc 9"/>
    <w:basedOn w:val="Normal"/>
    <w:next w:val="Normal"/>
    <w:autoRedefine/>
    <w:uiPriority w:val="99"/>
    <w:semiHidden/>
    <w:rsid w:val="002368D2"/>
    <w:pPr>
      <w:spacing w:after="0"/>
      <w:ind w:left="1760"/>
    </w:pPr>
    <w:rPr>
      <w:rFonts w:ascii="Times New Roman" w:hAnsi="Times New Roman"/>
      <w:sz w:val="18"/>
      <w:szCs w:val="18"/>
    </w:rPr>
  </w:style>
  <w:style w:type="character" w:styleId="FollowedHyperlink">
    <w:name w:val="FollowedHyperlink"/>
    <w:basedOn w:val="DefaultParagraphFont"/>
    <w:uiPriority w:val="99"/>
    <w:rsid w:val="002368D2"/>
    <w:rPr>
      <w:rFonts w:cs="Times New Roman"/>
      <w:color w:val="800080"/>
      <w:u w:val="single"/>
    </w:rPr>
  </w:style>
  <w:style w:type="paragraph" w:customStyle="1" w:styleId="a0">
    <w:name w:val="Заг Таблицы"/>
    <w:autoRedefine/>
    <w:uiPriority w:val="99"/>
    <w:rsid w:val="002368D2"/>
    <w:pPr>
      <w:spacing w:after="200" w:line="276" w:lineRule="auto"/>
      <w:ind w:right="-47"/>
    </w:pPr>
    <w:rPr>
      <w:rFonts w:ascii="Arial" w:hAnsi="Arial"/>
    </w:rPr>
  </w:style>
  <w:style w:type="paragraph" w:customStyle="1" w:styleId="12">
    <w:name w:val="Текст табл слева12"/>
    <w:autoRedefine/>
    <w:uiPriority w:val="99"/>
    <w:rsid w:val="002368D2"/>
    <w:pPr>
      <w:spacing w:after="200" w:line="276" w:lineRule="auto"/>
      <w:ind w:left="-40" w:firstLine="40"/>
    </w:pPr>
    <w:rPr>
      <w:rFonts w:ascii="Arial" w:hAnsi="Arial"/>
      <w:color w:val="000000"/>
      <w:spacing w:val="-3"/>
    </w:rPr>
  </w:style>
  <w:style w:type="paragraph" w:customStyle="1" w:styleId="font1">
    <w:name w:val="font1"/>
    <w:basedOn w:val="Normal"/>
    <w:uiPriority w:val="99"/>
    <w:rsid w:val="002368D2"/>
    <w:pPr>
      <w:spacing w:before="100" w:beforeAutospacing="1" w:after="100" w:afterAutospacing="1"/>
    </w:pPr>
    <w:rPr>
      <w:rFonts w:ascii="Arial" w:hAnsi="Arial" w:cs="Arial Unicode MS"/>
    </w:rPr>
  </w:style>
  <w:style w:type="paragraph" w:customStyle="1" w:styleId="font5">
    <w:name w:val="font5"/>
    <w:basedOn w:val="Normal"/>
    <w:uiPriority w:val="99"/>
    <w:rsid w:val="002368D2"/>
    <w:pPr>
      <w:spacing w:before="100" w:beforeAutospacing="1" w:after="100" w:afterAutospacing="1"/>
    </w:pPr>
    <w:rPr>
      <w:rFonts w:ascii="Arial" w:hAnsi="Arial" w:cs="Arial Unicode MS"/>
    </w:rPr>
  </w:style>
  <w:style w:type="paragraph" w:customStyle="1" w:styleId="xl24">
    <w:name w:val="xl24"/>
    <w:basedOn w:val="Normal"/>
    <w:uiPriority w:val="99"/>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6">
    <w:name w:val="xl26"/>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4"/>
      <w:szCs w:val="24"/>
    </w:rPr>
  </w:style>
  <w:style w:type="paragraph" w:customStyle="1" w:styleId="xl28">
    <w:name w:val="xl2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4"/>
      <w:szCs w:val="24"/>
    </w:rPr>
  </w:style>
  <w:style w:type="paragraph" w:customStyle="1" w:styleId="xl29">
    <w:name w:val="xl29"/>
    <w:basedOn w:val="Normal"/>
    <w:uiPriority w:val="99"/>
    <w:rsid w:val="002368D2"/>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0">
    <w:name w:val="xl30"/>
    <w:basedOn w:val="Normal"/>
    <w:uiPriority w:val="99"/>
    <w:rsid w:val="002368D2"/>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sz w:val="24"/>
      <w:szCs w:val="24"/>
    </w:rPr>
  </w:style>
  <w:style w:type="paragraph" w:customStyle="1" w:styleId="xl32">
    <w:name w:val="xl32"/>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Unicode MS"/>
      <w:sz w:val="24"/>
      <w:szCs w:val="24"/>
    </w:rPr>
  </w:style>
  <w:style w:type="paragraph" w:customStyle="1" w:styleId="xl33">
    <w:name w:val="xl33"/>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b/>
      <w:bCs/>
      <w:sz w:val="24"/>
      <w:szCs w:val="24"/>
    </w:rPr>
  </w:style>
  <w:style w:type="paragraph" w:customStyle="1" w:styleId="xl34">
    <w:name w:val="xl34"/>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Unicode MS"/>
      <w:b/>
      <w:bCs/>
      <w:sz w:val="24"/>
      <w:szCs w:val="24"/>
    </w:rPr>
  </w:style>
  <w:style w:type="paragraph" w:customStyle="1" w:styleId="xl35">
    <w:name w:val="xl35"/>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Unicode MS"/>
      <w:b/>
      <w:bCs/>
      <w:sz w:val="24"/>
      <w:szCs w:val="24"/>
    </w:rPr>
  </w:style>
  <w:style w:type="paragraph" w:customStyle="1" w:styleId="xl36">
    <w:name w:val="xl36"/>
    <w:basedOn w:val="Normal"/>
    <w:uiPriority w:val="99"/>
    <w:rsid w:val="002368D2"/>
    <w:pPr>
      <w:spacing w:before="100" w:beforeAutospacing="1" w:after="100" w:afterAutospacing="1"/>
    </w:pPr>
    <w:rPr>
      <w:rFonts w:ascii="Arial" w:hAnsi="Arial" w:cs="Arial Unicode MS"/>
      <w:b/>
      <w:bCs/>
      <w:sz w:val="24"/>
      <w:szCs w:val="24"/>
    </w:rPr>
  </w:style>
  <w:style w:type="paragraph" w:customStyle="1" w:styleId="xl37">
    <w:name w:val="xl37"/>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38">
    <w:name w:val="xl3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24"/>
      <w:szCs w:val="24"/>
    </w:rPr>
  </w:style>
  <w:style w:type="paragraph" w:customStyle="1" w:styleId="xl39">
    <w:name w:val="xl39"/>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40">
    <w:name w:val="xl40"/>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24"/>
      <w:szCs w:val="24"/>
    </w:rPr>
  </w:style>
  <w:style w:type="paragraph" w:customStyle="1" w:styleId="xl41">
    <w:name w:val="xl41"/>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Unicode MS"/>
      <w:b/>
      <w:bCs/>
      <w:sz w:val="24"/>
      <w:szCs w:val="24"/>
    </w:rPr>
  </w:style>
  <w:style w:type="paragraph" w:customStyle="1" w:styleId="xl42">
    <w:name w:val="xl42"/>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43">
    <w:name w:val="xl43"/>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sz w:val="24"/>
      <w:szCs w:val="24"/>
    </w:rPr>
  </w:style>
  <w:style w:type="paragraph" w:customStyle="1" w:styleId="xl44">
    <w:name w:val="xl44"/>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b/>
      <w:bCs/>
      <w:sz w:val="24"/>
      <w:szCs w:val="24"/>
    </w:rPr>
  </w:style>
  <w:style w:type="paragraph" w:customStyle="1" w:styleId="xl45">
    <w:name w:val="xl45"/>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cs="Arial Unicode MS"/>
      <w:sz w:val="24"/>
      <w:szCs w:val="24"/>
    </w:rPr>
  </w:style>
  <w:style w:type="paragraph" w:customStyle="1" w:styleId="xl46">
    <w:name w:val="xl46"/>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sz w:val="24"/>
      <w:szCs w:val="24"/>
    </w:rPr>
  </w:style>
  <w:style w:type="paragraph" w:customStyle="1" w:styleId="xl47">
    <w:name w:val="xl47"/>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b/>
      <w:bCs/>
      <w:sz w:val="24"/>
      <w:szCs w:val="24"/>
    </w:rPr>
  </w:style>
  <w:style w:type="paragraph" w:customStyle="1" w:styleId="xl48">
    <w:name w:val="xl4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sz w:val="24"/>
      <w:szCs w:val="24"/>
    </w:rPr>
  </w:style>
  <w:style w:type="paragraph" w:customStyle="1" w:styleId="xl49">
    <w:name w:val="xl49"/>
    <w:basedOn w:val="Normal"/>
    <w:uiPriority w:val="99"/>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50">
    <w:name w:val="xl50"/>
    <w:basedOn w:val="Normal"/>
    <w:uiPriority w:val="99"/>
    <w:rsid w:val="002368D2"/>
    <w:pPr>
      <w:spacing w:before="100" w:beforeAutospacing="1" w:after="100" w:afterAutospacing="1"/>
      <w:jc w:val="center"/>
      <w:textAlignment w:val="center"/>
    </w:pPr>
    <w:rPr>
      <w:rFonts w:ascii="Arial" w:hAnsi="Arial" w:cs="Arial"/>
      <w:b/>
      <w:bCs/>
      <w:sz w:val="24"/>
      <w:szCs w:val="24"/>
    </w:rPr>
  </w:style>
  <w:style w:type="paragraph" w:customStyle="1" w:styleId="xl51">
    <w:name w:val="xl51"/>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52">
    <w:name w:val="xl52"/>
    <w:basedOn w:val="Normal"/>
    <w:uiPriority w:val="99"/>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53">
    <w:name w:val="xl53"/>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4"/>
      <w:szCs w:val="24"/>
    </w:rPr>
  </w:style>
  <w:style w:type="paragraph" w:customStyle="1" w:styleId="xl54">
    <w:name w:val="xl54"/>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sz w:val="24"/>
      <w:szCs w:val="24"/>
    </w:rPr>
  </w:style>
  <w:style w:type="paragraph" w:customStyle="1" w:styleId="xl55">
    <w:name w:val="xl55"/>
    <w:basedOn w:val="Normal"/>
    <w:uiPriority w:val="99"/>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hAnsi="Arial Unicode MS" w:cs="Arial Unicode MS"/>
      <w:sz w:val="24"/>
      <w:szCs w:val="24"/>
    </w:rPr>
  </w:style>
  <w:style w:type="paragraph" w:customStyle="1" w:styleId="xl56">
    <w:name w:val="xl56"/>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4"/>
      <w:szCs w:val="24"/>
    </w:rPr>
  </w:style>
  <w:style w:type="paragraph" w:customStyle="1" w:styleId="xl57">
    <w:name w:val="xl57"/>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58">
    <w:name w:val="xl5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4"/>
      <w:szCs w:val="24"/>
    </w:rPr>
  </w:style>
  <w:style w:type="paragraph" w:customStyle="1" w:styleId="xl59">
    <w:name w:val="xl59"/>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60">
    <w:name w:val="xl60"/>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z w:val="24"/>
      <w:szCs w:val="24"/>
    </w:rPr>
  </w:style>
  <w:style w:type="paragraph" w:customStyle="1" w:styleId="xl61">
    <w:name w:val="xl61"/>
    <w:basedOn w:val="Normal"/>
    <w:uiPriority w:val="99"/>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2">
    <w:name w:val="xl62"/>
    <w:basedOn w:val="Normal"/>
    <w:uiPriority w:val="99"/>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3">
    <w:name w:val="xl63"/>
    <w:basedOn w:val="Normal"/>
    <w:uiPriority w:val="99"/>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4">
    <w:name w:val="xl64"/>
    <w:basedOn w:val="Normal"/>
    <w:uiPriority w:val="99"/>
    <w:rsid w:val="002368D2"/>
    <w:pPr>
      <w:spacing w:before="100" w:beforeAutospacing="1" w:after="100" w:afterAutospacing="1"/>
    </w:pPr>
    <w:rPr>
      <w:rFonts w:ascii="Arial Unicode MS" w:hAnsi="Arial Unicode MS" w:cs="Arial Unicode MS"/>
      <w:sz w:val="24"/>
      <w:szCs w:val="24"/>
    </w:rPr>
  </w:style>
  <w:style w:type="paragraph" w:customStyle="1" w:styleId="xl65">
    <w:name w:val="xl65"/>
    <w:basedOn w:val="Normal"/>
    <w:uiPriority w:val="99"/>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uiPriority w:val="99"/>
    <w:rsid w:val="002368D2"/>
    <w:pPr>
      <w:pBdr>
        <w:top w:val="single" w:sz="8"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67">
    <w:name w:val="xl67"/>
    <w:basedOn w:val="Normal"/>
    <w:uiPriority w:val="99"/>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xl68">
    <w:name w:val="xl68"/>
    <w:basedOn w:val="Normal"/>
    <w:uiPriority w:val="99"/>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Unicode MS"/>
      <w:b/>
      <w:bCs/>
      <w:sz w:val="24"/>
      <w:szCs w:val="24"/>
    </w:rPr>
  </w:style>
  <w:style w:type="paragraph" w:customStyle="1" w:styleId="xl69">
    <w:name w:val="xl69"/>
    <w:basedOn w:val="Normal"/>
    <w:uiPriority w:val="99"/>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70">
    <w:name w:val="xl70"/>
    <w:basedOn w:val="Normal"/>
    <w:uiPriority w:val="99"/>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71">
    <w:name w:val="xl71"/>
    <w:basedOn w:val="Normal"/>
    <w:uiPriority w:val="99"/>
    <w:rsid w:val="002368D2"/>
    <w:pPr>
      <w:spacing w:before="100" w:beforeAutospacing="1" w:after="100" w:afterAutospacing="1"/>
    </w:pPr>
    <w:rPr>
      <w:rFonts w:ascii="Arial" w:hAnsi="Arial" w:cs="Arial Unicode MS"/>
      <w:sz w:val="24"/>
      <w:szCs w:val="24"/>
    </w:rPr>
  </w:style>
  <w:style w:type="paragraph" w:customStyle="1" w:styleId="xl72">
    <w:name w:val="xl72"/>
    <w:basedOn w:val="Normal"/>
    <w:uiPriority w:val="99"/>
    <w:rsid w:val="002368D2"/>
    <w:pPr>
      <w:spacing w:before="100" w:beforeAutospacing="1" w:after="100" w:afterAutospacing="1"/>
    </w:pPr>
    <w:rPr>
      <w:rFonts w:ascii="Arial" w:hAnsi="Arial" w:cs="Arial Unicode MS"/>
      <w:b/>
      <w:bCs/>
      <w:sz w:val="24"/>
      <w:szCs w:val="24"/>
    </w:rPr>
  </w:style>
  <w:style w:type="paragraph" w:customStyle="1" w:styleId="xl73">
    <w:name w:val="xl73"/>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b/>
      <w:bCs/>
      <w:color w:val="FF0000"/>
      <w:sz w:val="24"/>
      <w:szCs w:val="24"/>
    </w:rPr>
  </w:style>
  <w:style w:type="paragraph" w:customStyle="1" w:styleId="xl74">
    <w:name w:val="xl74"/>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b/>
      <w:bCs/>
      <w:color w:val="FF0000"/>
      <w:sz w:val="24"/>
      <w:szCs w:val="24"/>
    </w:rPr>
  </w:style>
  <w:style w:type="paragraph" w:customStyle="1" w:styleId="xl75">
    <w:name w:val="xl75"/>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Unicode MS"/>
      <w:color w:val="FF0000"/>
      <w:sz w:val="24"/>
      <w:szCs w:val="24"/>
    </w:rPr>
  </w:style>
  <w:style w:type="paragraph" w:customStyle="1" w:styleId="xl76">
    <w:name w:val="xl76"/>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4"/>
      <w:szCs w:val="24"/>
    </w:rPr>
  </w:style>
  <w:style w:type="paragraph" w:customStyle="1" w:styleId="xl77">
    <w:name w:val="xl77"/>
    <w:basedOn w:val="Normal"/>
    <w:uiPriority w:val="99"/>
    <w:rsid w:val="002368D2"/>
    <w:pPr>
      <w:pBdr>
        <w:top w:val="single" w:sz="4" w:space="0" w:color="auto"/>
        <w:left w:val="single" w:sz="4" w:space="0" w:color="auto"/>
        <w:right w:val="single" w:sz="4" w:space="0" w:color="auto"/>
      </w:pBdr>
      <w:spacing w:before="100" w:beforeAutospacing="1" w:after="100" w:afterAutospacing="1"/>
      <w:jc w:val="center"/>
    </w:pPr>
    <w:rPr>
      <w:rFonts w:ascii="Arial" w:hAnsi="Arial" w:cs="Arial Unicode MS"/>
      <w:b/>
      <w:bCs/>
      <w:sz w:val="24"/>
      <w:szCs w:val="24"/>
    </w:rPr>
  </w:style>
  <w:style w:type="paragraph" w:customStyle="1" w:styleId="xl78">
    <w:name w:val="xl78"/>
    <w:basedOn w:val="Normal"/>
    <w:uiPriority w:val="99"/>
    <w:rsid w:val="002368D2"/>
    <w:pPr>
      <w:pBdr>
        <w:top w:val="single" w:sz="4" w:space="0" w:color="auto"/>
        <w:left w:val="single" w:sz="4" w:space="0" w:color="auto"/>
        <w:right w:val="single" w:sz="4" w:space="0" w:color="auto"/>
      </w:pBdr>
      <w:spacing w:before="100" w:beforeAutospacing="1" w:after="100" w:afterAutospacing="1"/>
    </w:pPr>
    <w:rPr>
      <w:rFonts w:ascii="Arial" w:hAnsi="Arial" w:cs="Arial Unicode MS"/>
      <w:b/>
      <w:bCs/>
      <w:sz w:val="24"/>
      <w:szCs w:val="24"/>
    </w:rPr>
  </w:style>
  <w:style w:type="paragraph" w:customStyle="1" w:styleId="xl79">
    <w:name w:val="xl79"/>
    <w:basedOn w:val="Normal"/>
    <w:uiPriority w:val="99"/>
    <w:rsid w:val="002368D2"/>
    <w:pPr>
      <w:pBdr>
        <w:top w:val="single" w:sz="4" w:space="0" w:color="auto"/>
        <w:left w:val="single" w:sz="4" w:space="0" w:color="auto"/>
        <w:right w:val="single" w:sz="4" w:space="0" w:color="auto"/>
      </w:pBdr>
      <w:spacing w:before="100" w:beforeAutospacing="1" w:after="100" w:afterAutospacing="1"/>
      <w:jc w:val="center"/>
    </w:pPr>
    <w:rPr>
      <w:rFonts w:ascii="Arial" w:hAnsi="Arial" w:cs="Arial Unicode MS"/>
      <w:sz w:val="24"/>
      <w:szCs w:val="24"/>
    </w:rPr>
  </w:style>
  <w:style w:type="paragraph" w:customStyle="1" w:styleId="xl80">
    <w:name w:val="xl80"/>
    <w:basedOn w:val="Normal"/>
    <w:uiPriority w:val="99"/>
    <w:rsid w:val="002368D2"/>
    <w:pPr>
      <w:pBdr>
        <w:top w:val="single" w:sz="4" w:space="0" w:color="auto"/>
        <w:left w:val="single" w:sz="4" w:space="0" w:color="auto"/>
        <w:right w:val="single" w:sz="4" w:space="0" w:color="auto"/>
      </w:pBdr>
      <w:spacing w:before="100" w:beforeAutospacing="1" w:after="100" w:afterAutospacing="1"/>
      <w:jc w:val="center"/>
    </w:pPr>
    <w:rPr>
      <w:rFonts w:ascii="Arial" w:hAnsi="Arial" w:cs="Arial Unicode MS"/>
      <w:b/>
      <w:bCs/>
      <w:sz w:val="24"/>
      <w:szCs w:val="24"/>
    </w:rPr>
  </w:style>
  <w:style w:type="paragraph" w:customStyle="1" w:styleId="xl81">
    <w:name w:val="xl81"/>
    <w:basedOn w:val="Normal"/>
    <w:uiPriority w:val="99"/>
    <w:rsid w:val="002368D2"/>
    <w:pPr>
      <w:spacing w:before="100" w:beforeAutospacing="1" w:after="100" w:afterAutospacing="1"/>
      <w:jc w:val="center"/>
    </w:pPr>
    <w:rPr>
      <w:rFonts w:ascii="Arial" w:hAnsi="Arial" w:cs="Arial Unicode MS"/>
      <w:b/>
      <w:bCs/>
      <w:sz w:val="24"/>
      <w:szCs w:val="24"/>
    </w:rPr>
  </w:style>
  <w:style w:type="paragraph" w:customStyle="1" w:styleId="xl82">
    <w:name w:val="xl82"/>
    <w:basedOn w:val="Normal"/>
    <w:uiPriority w:val="99"/>
    <w:rsid w:val="002368D2"/>
    <w:pPr>
      <w:spacing w:before="100" w:beforeAutospacing="1" w:after="100" w:afterAutospacing="1"/>
      <w:jc w:val="center"/>
    </w:pPr>
    <w:rPr>
      <w:rFonts w:ascii="Arial" w:hAnsi="Arial" w:cs="Arial Unicode MS"/>
      <w:sz w:val="24"/>
      <w:szCs w:val="24"/>
    </w:rPr>
  </w:style>
  <w:style w:type="paragraph" w:customStyle="1" w:styleId="xl83">
    <w:name w:val="xl83"/>
    <w:basedOn w:val="Normal"/>
    <w:uiPriority w:val="99"/>
    <w:rsid w:val="002368D2"/>
    <w:pPr>
      <w:spacing w:before="100" w:beforeAutospacing="1" w:after="100" w:afterAutospacing="1"/>
    </w:pPr>
    <w:rPr>
      <w:rFonts w:ascii="Arial" w:hAnsi="Arial" w:cs="Arial Unicode MS"/>
      <w:b/>
      <w:bCs/>
      <w:sz w:val="24"/>
      <w:szCs w:val="24"/>
    </w:rPr>
  </w:style>
  <w:style w:type="paragraph" w:customStyle="1" w:styleId="xl84">
    <w:name w:val="xl84"/>
    <w:basedOn w:val="Normal"/>
    <w:uiPriority w:val="99"/>
    <w:rsid w:val="002368D2"/>
    <w:pPr>
      <w:spacing w:before="100" w:beforeAutospacing="1" w:after="100" w:afterAutospacing="1"/>
      <w:jc w:val="center"/>
    </w:pPr>
    <w:rPr>
      <w:rFonts w:ascii="Arial" w:hAnsi="Arial" w:cs="Arial Unicode MS"/>
      <w:b/>
      <w:bCs/>
      <w:sz w:val="24"/>
      <w:szCs w:val="24"/>
    </w:rPr>
  </w:style>
  <w:style w:type="paragraph" w:customStyle="1" w:styleId="xl85">
    <w:name w:val="xl85"/>
    <w:basedOn w:val="Normal"/>
    <w:uiPriority w:val="99"/>
    <w:rsid w:val="002368D2"/>
    <w:pPr>
      <w:spacing w:before="100" w:beforeAutospacing="1" w:after="100" w:afterAutospacing="1"/>
    </w:pPr>
    <w:rPr>
      <w:i/>
      <w:iCs/>
      <w:sz w:val="24"/>
      <w:szCs w:val="24"/>
    </w:rPr>
  </w:style>
  <w:style w:type="paragraph" w:customStyle="1" w:styleId="xl86">
    <w:name w:val="xl86"/>
    <w:basedOn w:val="Normal"/>
    <w:uiPriority w:val="99"/>
    <w:rsid w:val="002368D2"/>
    <w:pPr>
      <w:spacing w:before="100" w:beforeAutospacing="1" w:after="100" w:afterAutospacing="1"/>
    </w:pPr>
    <w:rPr>
      <w:sz w:val="24"/>
      <w:szCs w:val="24"/>
    </w:rPr>
  </w:style>
  <w:style w:type="paragraph" w:customStyle="1" w:styleId="xl87">
    <w:name w:val="xl87"/>
    <w:basedOn w:val="Normal"/>
    <w:uiPriority w:val="99"/>
    <w:rsid w:val="002368D2"/>
    <w:pPr>
      <w:spacing w:before="100" w:beforeAutospacing="1" w:after="100" w:afterAutospacing="1"/>
    </w:pPr>
    <w:rPr>
      <w:rFonts w:ascii="Arial" w:hAnsi="Arial" w:cs="Arial Unicode MS"/>
      <w:i/>
      <w:iCs/>
      <w:sz w:val="24"/>
      <w:szCs w:val="24"/>
    </w:rPr>
  </w:style>
  <w:style w:type="paragraph" w:customStyle="1" w:styleId="11">
    <w:name w:val="заголовок 1"/>
    <w:basedOn w:val="Normal"/>
    <w:next w:val="Normal"/>
    <w:uiPriority w:val="99"/>
    <w:rsid w:val="002368D2"/>
    <w:pPr>
      <w:keepNext/>
      <w:jc w:val="center"/>
    </w:pPr>
    <w:rPr>
      <w:b/>
      <w:sz w:val="36"/>
    </w:rPr>
  </w:style>
  <w:style w:type="paragraph" w:styleId="BlockText">
    <w:name w:val="Block Text"/>
    <w:basedOn w:val="Normal"/>
    <w:uiPriority w:val="99"/>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Normal"/>
    <w:uiPriority w:val="99"/>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Normal"/>
    <w:uiPriority w:val="99"/>
    <w:rsid w:val="002368D2"/>
    <w:pPr>
      <w:spacing w:before="120"/>
      <w:ind w:left="1134" w:right="284"/>
      <w:jc w:val="both"/>
    </w:pPr>
    <w:rPr>
      <w:color w:val="000000"/>
      <w:lang w:val="en-GB"/>
    </w:rPr>
  </w:style>
  <w:style w:type="paragraph" w:customStyle="1" w:styleId="ConsNormal">
    <w:name w:val="ConsNormal"/>
    <w:uiPriority w:val="99"/>
    <w:rsid w:val="002368D2"/>
    <w:pPr>
      <w:widowControl w:val="0"/>
      <w:autoSpaceDE w:val="0"/>
      <w:autoSpaceDN w:val="0"/>
      <w:adjustRightInd w:val="0"/>
      <w:spacing w:after="200" w:line="276" w:lineRule="auto"/>
      <w:ind w:right="19772" w:firstLine="720"/>
    </w:pPr>
    <w:rPr>
      <w:rFonts w:ascii="Arial" w:hAnsi="Arial" w:cs="Arial"/>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rPr>
  </w:style>
  <w:style w:type="paragraph" w:customStyle="1" w:styleId="ConsTitle">
    <w:name w:val="ConsTitle"/>
    <w:uiPriority w:val="99"/>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uiPriority w:val="99"/>
    <w:rsid w:val="002368D2"/>
    <w:rPr>
      <w:rFonts w:ascii="Verdana" w:hAnsi="Verdana"/>
      <w:color w:val="000000"/>
      <w:sz w:val="16"/>
      <w:u w:val="none"/>
      <w:effect w:val="none"/>
      <w:shd w:val="clear" w:color="auto" w:fill="auto"/>
    </w:rPr>
  </w:style>
  <w:style w:type="character" w:customStyle="1" w:styleId="a1">
    <w:name w:val="комментарий"/>
    <w:uiPriority w:val="99"/>
    <w:rsid w:val="002368D2"/>
    <w:rPr>
      <w:b/>
      <w:i/>
      <w:sz w:val="28"/>
    </w:rPr>
  </w:style>
  <w:style w:type="paragraph" w:customStyle="1" w:styleId="21">
    <w:name w:val="заголовок 2"/>
    <w:basedOn w:val="Normal"/>
    <w:next w:val="Normal"/>
    <w:uiPriority w:val="99"/>
    <w:rsid w:val="002368D2"/>
    <w:pPr>
      <w:keepNext/>
      <w:outlineLvl w:val="1"/>
    </w:pPr>
    <w:rPr>
      <w:sz w:val="24"/>
    </w:rPr>
  </w:style>
  <w:style w:type="paragraph" w:customStyle="1" w:styleId="30">
    <w:name w:val="заголовок 3"/>
    <w:basedOn w:val="Normal"/>
    <w:next w:val="Normal"/>
    <w:uiPriority w:val="99"/>
    <w:rsid w:val="002368D2"/>
    <w:pPr>
      <w:keepNext/>
      <w:jc w:val="center"/>
      <w:outlineLvl w:val="2"/>
    </w:pPr>
    <w:rPr>
      <w:b/>
      <w:sz w:val="24"/>
    </w:rPr>
  </w:style>
  <w:style w:type="paragraph" w:customStyle="1" w:styleId="4">
    <w:name w:val="заголовок 4"/>
    <w:basedOn w:val="Normal"/>
    <w:next w:val="Normal"/>
    <w:uiPriority w:val="99"/>
    <w:rsid w:val="002368D2"/>
    <w:pPr>
      <w:keepNext/>
      <w:jc w:val="right"/>
      <w:outlineLvl w:val="3"/>
    </w:pPr>
    <w:rPr>
      <w:sz w:val="28"/>
    </w:rPr>
  </w:style>
  <w:style w:type="character" w:customStyle="1" w:styleId="a2">
    <w:name w:val="Основной шрифт"/>
    <w:uiPriority w:val="99"/>
    <w:rsid w:val="002368D2"/>
  </w:style>
  <w:style w:type="character" w:customStyle="1" w:styleId="a3">
    <w:name w:val="номер страницы"/>
    <w:uiPriority w:val="99"/>
    <w:rsid w:val="002368D2"/>
  </w:style>
  <w:style w:type="paragraph" w:styleId="List2">
    <w:name w:val="List 2"/>
    <w:basedOn w:val="Normal"/>
    <w:uiPriority w:val="99"/>
    <w:rsid w:val="002368D2"/>
    <w:pPr>
      <w:ind w:left="566" w:hanging="283"/>
    </w:pPr>
    <w:rPr>
      <w:sz w:val="24"/>
    </w:rPr>
  </w:style>
  <w:style w:type="paragraph" w:styleId="ListContinue2">
    <w:name w:val="List Continue 2"/>
    <w:basedOn w:val="Normal"/>
    <w:uiPriority w:val="99"/>
    <w:rsid w:val="002368D2"/>
    <w:pPr>
      <w:spacing w:after="120"/>
      <w:ind w:left="566"/>
    </w:pPr>
    <w:rPr>
      <w:sz w:val="24"/>
    </w:rPr>
  </w:style>
  <w:style w:type="paragraph" w:customStyle="1" w:styleId="BodyText21">
    <w:name w:val="Body Text 21"/>
    <w:basedOn w:val="Normal"/>
    <w:uiPriority w:val="99"/>
    <w:rsid w:val="002368D2"/>
    <w:pPr>
      <w:ind w:right="1"/>
      <w:jc w:val="both"/>
    </w:pPr>
    <w:rPr>
      <w:spacing w:val="12"/>
      <w:sz w:val="28"/>
    </w:rPr>
  </w:style>
  <w:style w:type="paragraph" w:customStyle="1" w:styleId="ConsCell">
    <w:name w:val="ConsCell"/>
    <w:uiPriority w:val="99"/>
    <w:rsid w:val="002368D2"/>
    <w:pPr>
      <w:widowControl w:val="0"/>
      <w:spacing w:after="200" w:line="276" w:lineRule="auto"/>
    </w:pPr>
    <w:rPr>
      <w:rFonts w:ascii="Arial" w:hAnsi="Arial"/>
    </w:rPr>
  </w:style>
  <w:style w:type="paragraph" w:styleId="BalloonText">
    <w:name w:val="Balloon Text"/>
    <w:basedOn w:val="Normal"/>
    <w:link w:val="BalloonTextChar"/>
    <w:uiPriority w:val="99"/>
    <w:semiHidden/>
    <w:rsid w:val="002368D2"/>
    <w:rPr>
      <w:rFonts w:ascii="Tahoma" w:hAnsi="Tahoma" w:cs="Tahoma"/>
      <w:sz w:val="16"/>
      <w:szCs w:val="16"/>
    </w:rPr>
  </w:style>
  <w:style w:type="character" w:customStyle="1" w:styleId="BalloonTextChar">
    <w:name w:val="Balloon Text Char"/>
    <w:basedOn w:val="DefaultParagraphFont"/>
    <w:link w:val="BalloonText"/>
    <w:uiPriority w:val="99"/>
    <w:semiHidden/>
    <w:rsid w:val="00F73D97"/>
    <w:rPr>
      <w:rFonts w:ascii="Times New Roman" w:hAnsi="Times New Roman"/>
      <w:sz w:val="0"/>
      <w:szCs w:val="0"/>
      <w:lang w:val="en-US" w:eastAsia="en-US"/>
    </w:rPr>
  </w:style>
  <w:style w:type="paragraph" w:customStyle="1" w:styleId="a4">
    <w:name w:val="Основной текс"/>
    <w:basedOn w:val="Normal"/>
    <w:uiPriority w:val="99"/>
    <w:rsid w:val="002368D2"/>
    <w:pPr>
      <w:spacing w:before="120" w:after="120"/>
      <w:ind w:firstLine="397"/>
      <w:jc w:val="both"/>
    </w:pPr>
    <w:rPr>
      <w:rFonts w:ascii="Arial" w:hAnsi="Arial"/>
      <w:sz w:val="24"/>
    </w:rPr>
  </w:style>
  <w:style w:type="paragraph" w:styleId="ListBullet">
    <w:name w:val="List Bullet"/>
    <w:basedOn w:val="Normal"/>
    <w:uiPriority w:val="99"/>
    <w:rsid w:val="002368D2"/>
    <w:pPr>
      <w:numPr>
        <w:numId w:val="6"/>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uiPriority w:val="99"/>
    <w:rsid w:val="002368D2"/>
    <w:rPr>
      <w:b/>
      <w:sz w:val="32"/>
      <w:lang w:val="ru-RU" w:eastAsia="ru-RU"/>
    </w:rPr>
  </w:style>
  <w:style w:type="paragraph" w:customStyle="1" w:styleId="neU8iyoaaeeou">
    <w:name w:val="n e U8iy oaaeeou"/>
    <w:basedOn w:val="BodyText"/>
    <w:uiPriority w:val="99"/>
    <w:rsid w:val="002368D2"/>
    <w:pPr>
      <w:keepNext/>
      <w:suppressAutoHyphens/>
      <w:spacing w:before="360" w:after="240" w:line="-300" w:lineRule="auto"/>
    </w:pPr>
    <w:rPr>
      <w:spacing w:val="10"/>
      <w:sz w:val="24"/>
    </w:rPr>
  </w:style>
  <w:style w:type="character" w:customStyle="1" w:styleId="a5">
    <w:name w:val="Îñíîâíîé òåêñò Çíàê Çíàê Знак"/>
    <w:uiPriority w:val="99"/>
    <w:rsid w:val="002368D2"/>
    <w:rPr>
      <w:sz w:val="24"/>
      <w:lang w:val="ru-RU" w:eastAsia="ru-RU"/>
    </w:rPr>
  </w:style>
  <w:style w:type="paragraph" w:customStyle="1" w:styleId="a6">
    <w:name w:val="Ïîÿñíèòåëüíàÿ çàïèñêà"/>
    <w:basedOn w:val="Normal"/>
    <w:uiPriority w:val="99"/>
    <w:rsid w:val="002368D2"/>
    <w:pPr>
      <w:spacing w:before="120" w:after="120"/>
      <w:ind w:firstLine="709"/>
      <w:jc w:val="both"/>
    </w:pPr>
    <w:rPr>
      <w:sz w:val="24"/>
    </w:rPr>
  </w:style>
  <w:style w:type="paragraph" w:styleId="Title">
    <w:name w:val="Title"/>
    <w:aliases w:val="Знак Знак Знак Знак Знак Знак Знак Знак,Знак Знак Знак Знак Знак Знак,Знак Знак Знак,Знак2,Знак Знак Знак Знак,Знак1"/>
    <w:basedOn w:val="Normal"/>
    <w:next w:val="Normal"/>
    <w:link w:val="TitleChar"/>
    <w:uiPriority w:val="99"/>
    <w:qFormat/>
    <w:rsid w:val="00157063"/>
    <w:pPr>
      <w:spacing w:after="300" w:line="240" w:lineRule="auto"/>
      <w:contextualSpacing/>
    </w:pPr>
    <w:rPr>
      <w:smallCaps/>
      <w:sz w:val="52"/>
      <w:szCs w:val="52"/>
      <w:lang w:val="ru-RU" w:eastAsia="ru-RU"/>
    </w:rPr>
  </w:style>
  <w:style w:type="character" w:customStyle="1" w:styleId="TitleChar">
    <w:name w:val="Title Char"/>
    <w:aliases w:val="Знак Знак Знак Знак Знак Знак Знак Знак Char,Знак Знак Знак Знак Знак Знак Char,Знак Знак Знак Char,Знак2 Char,Знак Знак Знак Знак Char,Знак1 Char"/>
    <w:basedOn w:val="DefaultParagraphFont"/>
    <w:link w:val="Title"/>
    <w:uiPriority w:val="99"/>
    <w:locked/>
    <w:rsid w:val="00157063"/>
    <w:rPr>
      <w:smallCaps/>
      <w:sz w:val="52"/>
    </w:rPr>
  </w:style>
  <w:style w:type="paragraph" w:customStyle="1" w:styleId="FR1">
    <w:name w:val="FR1"/>
    <w:uiPriority w:val="99"/>
    <w:rsid w:val="002368D2"/>
    <w:pPr>
      <w:widowControl w:val="0"/>
      <w:autoSpaceDE w:val="0"/>
      <w:autoSpaceDN w:val="0"/>
      <w:spacing w:before="300" w:after="200" w:line="276" w:lineRule="auto"/>
    </w:pPr>
    <w:rPr>
      <w:rFonts w:ascii="Arial" w:hAnsi="Arial" w:cs="Arial"/>
      <w:noProof/>
      <w:lang w:val="en-US"/>
    </w:rPr>
  </w:style>
  <w:style w:type="paragraph" w:customStyle="1" w:styleId="FR2">
    <w:name w:val="FR2"/>
    <w:uiPriority w:val="99"/>
    <w:rsid w:val="002368D2"/>
    <w:pPr>
      <w:widowControl w:val="0"/>
      <w:autoSpaceDE w:val="0"/>
      <w:autoSpaceDN w:val="0"/>
      <w:spacing w:after="200" w:line="440" w:lineRule="auto"/>
      <w:ind w:left="8160"/>
      <w:jc w:val="both"/>
    </w:pPr>
    <w:rPr>
      <w:sz w:val="12"/>
      <w:szCs w:val="12"/>
    </w:rPr>
  </w:style>
  <w:style w:type="paragraph" w:customStyle="1" w:styleId="Normal1">
    <w:name w:val="Normal1"/>
    <w:uiPriority w:val="99"/>
    <w:rsid w:val="002368D2"/>
    <w:pPr>
      <w:widowControl w:val="0"/>
      <w:spacing w:after="200" w:line="276" w:lineRule="auto"/>
      <w:ind w:firstLine="500"/>
    </w:pPr>
  </w:style>
  <w:style w:type="paragraph" w:customStyle="1" w:styleId="Iniiaiieoaeno">
    <w:name w:val="Iniiaiie oaeno"/>
    <w:basedOn w:val="Normal"/>
    <w:uiPriority w:val="99"/>
    <w:rsid w:val="002368D2"/>
    <w:pPr>
      <w:widowControl w:val="0"/>
    </w:pPr>
    <w:rPr>
      <w:sz w:val="24"/>
      <w:szCs w:val="24"/>
    </w:rPr>
  </w:style>
  <w:style w:type="paragraph" w:customStyle="1" w:styleId="xl92">
    <w:name w:val="xl92"/>
    <w:basedOn w:val="Normal"/>
    <w:uiPriority w:val="99"/>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Normal"/>
    <w:uiPriority w:val="99"/>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Normal"/>
    <w:uiPriority w:val="99"/>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Normal"/>
    <w:uiPriority w:val="99"/>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Normal"/>
    <w:uiPriority w:val="99"/>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Normal"/>
    <w:uiPriority w:val="99"/>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Normal"/>
    <w:uiPriority w:val="99"/>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Normal"/>
    <w:uiPriority w:val="99"/>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Normal"/>
    <w:uiPriority w:val="99"/>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Normal"/>
    <w:uiPriority w:val="99"/>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Normal"/>
    <w:uiPriority w:val="99"/>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Normal"/>
    <w:uiPriority w:val="99"/>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Normal"/>
    <w:uiPriority w:val="99"/>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Normal"/>
    <w:uiPriority w:val="99"/>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Normal"/>
    <w:uiPriority w:val="99"/>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Normal"/>
    <w:uiPriority w:val="99"/>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Normal"/>
    <w:uiPriority w:val="99"/>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Normal"/>
    <w:uiPriority w:val="99"/>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Normal"/>
    <w:uiPriority w:val="99"/>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Normal"/>
    <w:uiPriority w:val="99"/>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Normal"/>
    <w:uiPriority w:val="99"/>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Normal"/>
    <w:uiPriority w:val="99"/>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Normal"/>
    <w:uiPriority w:val="99"/>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Normal"/>
    <w:uiPriority w:val="99"/>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Normal"/>
    <w:uiPriority w:val="99"/>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Normal"/>
    <w:uiPriority w:val="99"/>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Normal"/>
    <w:uiPriority w:val="99"/>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Normal"/>
    <w:uiPriority w:val="99"/>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Normal"/>
    <w:uiPriority w:val="99"/>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Normal"/>
    <w:uiPriority w:val="99"/>
    <w:rsid w:val="002368D2"/>
    <w:pPr>
      <w:shd w:val="clear" w:color="auto" w:fill="FFFFFF"/>
      <w:spacing w:before="100" w:beforeAutospacing="1" w:after="100" w:afterAutospacing="1"/>
    </w:pPr>
    <w:rPr>
      <w:sz w:val="14"/>
      <w:szCs w:val="14"/>
    </w:rPr>
  </w:style>
  <w:style w:type="paragraph" w:customStyle="1" w:styleId="xl122">
    <w:name w:val="xl122"/>
    <w:basedOn w:val="Normal"/>
    <w:uiPriority w:val="99"/>
    <w:rsid w:val="002368D2"/>
    <w:pPr>
      <w:spacing w:before="100" w:beforeAutospacing="1" w:after="100" w:afterAutospacing="1"/>
    </w:pPr>
    <w:rPr>
      <w:sz w:val="14"/>
      <w:szCs w:val="14"/>
    </w:rPr>
  </w:style>
  <w:style w:type="paragraph" w:customStyle="1" w:styleId="xl123">
    <w:name w:val="xl123"/>
    <w:basedOn w:val="Normal"/>
    <w:uiPriority w:val="99"/>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Normal"/>
    <w:uiPriority w:val="99"/>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Normal"/>
    <w:uiPriority w:val="99"/>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Normal"/>
    <w:uiPriority w:val="99"/>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Normal"/>
    <w:uiPriority w:val="99"/>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Normal"/>
    <w:uiPriority w:val="99"/>
    <w:rsid w:val="002368D2"/>
    <w:pPr>
      <w:spacing w:before="100" w:beforeAutospacing="1" w:after="100" w:afterAutospacing="1"/>
    </w:pPr>
    <w:rPr>
      <w:sz w:val="14"/>
      <w:szCs w:val="14"/>
    </w:rPr>
  </w:style>
  <w:style w:type="paragraph" w:customStyle="1" w:styleId="xl129">
    <w:name w:val="xl129"/>
    <w:basedOn w:val="Normal"/>
    <w:uiPriority w:val="99"/>
    <w:rsid w:val="002368D2"/>
    <w:pPr>
      <w:spacing w:before="100" w:beforeAutospacing="1" w:after="100" w:afterAutospacing="1"/>
    </w:pPr>
    <w:rPr>
      <w:b/>
      <w:bCs/>
      <w:sz w:val="14"/>
      <w:szCs w:val="14"/>
    </w:rPr>
  </w:style>
  <w:style w:type="paragraph" w:customStyle="1" w:styleId="xl130">
    <w:name w:val="xl130"/>
    <w:basedOn w:val="Normal"/>
    <w:uiPriority w:val="99"/>
    <w:rsid w:val="002368D2"/>
    <w:pPr>
      <w:spacing w:before="100" w:beforeAutospacing="1" w:after="100" w:afterAutospacing="1"/>
    </w:pPr>
    <w:rPr>
      <w:b/>
      <w:bCs/>
      <w:sz w:val="14"/>
      <w:szCs w:val="14"/>
    </w:rPr>
  </w:style>
  <w:style w:type="paragraph" w:customStyle="1" w:styleId="xl131">
    <w:name w:val="xl131"/>
    <w:basedOn w:val="Normal"/>
    <w:uiPriority w:val="99"/>
    <w:rsid w:val="002368D2"/>
    <w:pPr>
      <w:spacing w:before="100" w:beforeAutospacing="1" w:after="100" w:afterAutospacing="1"/>
      <w:textAlignment w:val="bottom"/>
    </w:pPr>
    <w:rPr>
      <w:b/>
      <w:bCs/>
      <w:sz w:val="14"/>
      <w:szCs w:val="14"/>
    </w:rPr>
  </w:style>
  <w:style w:type="paragraph" w:customStyle="1" w:styleId="xl132">
    <w:name w:val="xl132"/>
    <w:basedOn w:val="Normal"/>
    <w:uiPriority w:val="99"/>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Normal"/>
    <w:uiPriority w:val="99"/>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Normal"/>
    <w:uiPriority w:val="99"/>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Normal"/>
    <w:uiPriority w:val="99"/>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Normal"/>
    <w:uiPriority w:val="99"/>
    <w:rsid w:val="002368D2"/>
    <w:pPr>
      <w:spacing w:before="100" w:beforeAutospacing="1" w:after="100" w:afterAutospacing="1"/>
    </w:pPr>
    <w:rPr>
      <w:b/>
      <w:bCs/>
      <w:sz w:val="24"/>
      <w:szCs w:val="24"/>
    </w:rPr>
  </w:style>
  <w:style w:type="paragraph" w:customStyle="1" w:styleId="xl137">
    <w:name w:val="xl137"/>
    <w:basedOn w:val="Normal"/>
    <w:uiPriority w:val="99"/>
    <w:rsid w:val="002368D2"/>
    <w:pPr>
      <w:spacing w:before="100" w:beforeAutospacing="1" w:after="100" w:afterAutospacing="1"/>
    </w:pPr>
    <w:rPr>
      <w:b/>
      <w:bCs/>
      <w:sz w:val="24"/>
      <w:szCs w:val="24"/>
    </w:rPr>
  </w:style>
  <w:style w:type="paragraph" w:customStyle="1" w:styleId="xl138">
    <w:name w:val="xl138"/>
    <w:basedOn w:val="Normal"/>
    <w:uiPriority w:val="99"/>
    <w:rsid w:val="002368D2"/>
    <w:pPr>
      <w:spacing w:before="100" w:beforeAutospacing="1" w:after="100" w:afterAutospacing="1"/>
      <w:textAlignment w:val="bottom"/>
    </w:pPr>
    <w:rPr>
      <w:b/>
      <w:bCs/>
      <w:sz w:val="24"/>
      <w:szCs w:val="24"/>
    </w:rPr>
  </w:style>
  <w:style w:type="paragraph" w:customStyle="1" w:styleId="xl139">
    <w:name w:val="xl139"/>
    <w:basedOn w:val="Normal"/>
    <w:uiPriority w:val="99"/>
    <w:rsid w:val="002368D2"/>
    <w:pPr>
      <w:spacing w:before="100" w:beforeAutospacing="1" w:after="100" w:afterAutospacing="1"/>
      <w:textAlignment w:val="bottom"/>
    </w:pPr>
    <w:rPr>
      <w:b/>
      <w:bCs/>
      <w:sz w:val="24"/>
      <w:szCs w:val="24"/>
    </w:rPr>
  </w:style>
  <w:style w:type="paragraph" w:customStyle="1" w:styleId="xl140">
    <w:name w:val="xl140"/>
    <w:basedOn w:val="Normal"/>
    <w:uiPriority w:val="99"/>
    <w:rsid w:val="002368D2"/>
    <w:pPr>
      <w:spacing w:before="100" w:beforeAutospacing="1" w:after="100" w:afterAutospacing="1"/>
      <w:textAlignment w:val="bottom"/>
    </w:pPr>
    <w:rPr>
      <w:b/>
      <w:bCs/>
      <w:sz w:val="24"/>
      <w:szCs w:val="24"/>
    </w:rPr>
  </w:style>
  <w:style w:type="paragraph" w:customStyle="1" w:styleId="xl141">
    <w:name w:val="xl141"/>
    <w:basedOn w:val="Normal"/>
    <w:uiPriority w:val="99"/>
    <w:rsid w:val="002368D2"/>
    <w:pPr>
      <w:spacing w:before="100" w:beforeAutospacing="1" w:after="100" w:afterAutospacing="1"/>
      <w:textAlignment w:val="bottom"/>
    </w:pPr>
    <w:rPr>
      <w:sz w:val="24"/>
      <w:szCs w:val="24"/>
    </w:rPr>
  </w:style>
  <w:style w:type="paragraph" w:customStyle="1" w:styleId="xl142">
    <w:name w:val="xl142"/>
    <w:basedOn w:val="Normal"/>
    <w:uiPriority w:val="99"/>
    <w:rsid w:val="002368D2"/>
    <w:pPr>
      <w:spacing w:before="100" w:beforeAutospacing="1" w:after="100" w:afterAutospacing="1"/>
      <w:textAlignment w:val="bottom"/>
    </w:pPr>
    <w:rPr>
      <w:sz w:val="24"/>
      <w:szCs w:val="24"/>
    </w:rPr>
  </w:style>
  <w:style w:type="paragraph" w:customStyle="1" w:styleId="xl143">
    <w:name w:val="xl143"/>
    <w:basedOn w:val="Normal"/>
    <w:uiPriority w:val="99"/>
    <w:rsid w:val="002368D2"/>
    <w:pPr>
      <w:spacing w:before="100" w:beforeAutospacing="1" w:after="100" w:afterAutospacing="1"/>
      <w:jc w:val="center"/>
      <w:textAlignment w:val="bottom"/>
    </w:pPr>
    <w:rPr>
      <w:b/>
      <w:bCs/>
      <w:sz w:val="24"/>
      <w:szCs w:val="24"/>
    </w:rPr>
  </w:style>
  <w:style w:type="paragraph" w:customStyle="1" w:styleId="xl144">
    <w:name w:val="xl144"/>
    <w:basedOn w:val="Normal"/>
    <w:uiPriority w:val="99"/>
    <w:rsid w:val="002368D2"/>
    <w:pPr>
      <w:spacing w:before="100" w:beforeAutospacing="1" w:after="100" w:afterAutospacing="1"/>
      <w:jc w:val="center"/>
      <w:textAlignment w:val="bottom"/>
    </w:pPr>
    <w:rPr>
      <w:b/>
      <w:bCs/>
      <w:sz w:val="24"/>
      <w:szCs w:val="24"/>
    </w:rPr>
  </w:style>
  <w:style w:type="paragraph" w:customStyle="1" w:styleId="Heading">
    <w:name w:val="Heading"/>
    <w:uiPriority w:val="99"/>
    <w:rsid w:val="002368D2"/>
    <w:pPr>
      <w:autoSpaceDE w:val="0"/>
      <w:autoSpaceDN w:val="0"/>
      <w:adjustRightInd w:val="0"/>
      <w:spacing w:after="200" w:line="276" w:lineRule="auto"/>
    </w:pPr>
    <w:rPr>
      <w:rFonts w:ascii="Arial" w:hAnsi="Arial" w:cs="Arial"/>
      <w:b/>
      <w:bCs/>
    </w:rPr>
  </w:style>
  <w:style w:type="table" w:styleId="TableGrid">
    <w:name w:val="Table Grid"/>
    <w:basedOn w:val="TableNormal"/>
    <w:uiPriority w:val="99"/>
    <w:rsid w:val="002A70E2"/>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Normal"/>
    <w:uiPriority w:val="99"/>
    <w:rsid w:val="00157063"/>
    <w:pPr>
      <w:ind w:left="720"/>
      <w:contextualSpacing/>
    </w:pPr>
  </w:style>
  <w:style w:type="paragraph" w:customStyle="1" w:styleId="DefaultParagraphFontParaCharCharChar">
    <w:name w:val="Default Paragraph Font Para Char Char Char"/>
    <w:basedOn w:val="Normal"/>
    <w:uiPriority w:val="99"/>
    <w:rsid w:val="00DD5202"/>
    <w:pPr>
      <w:spacing w:after="160" w:line="240" w:lineRule="exact"/>
    </w:pPr>
    <w:rPr>
      <w:rFonts w:ascii="Tahoma" w:hAnsi="Tahoma"/>
    </w:rPr>
  </w:style>
  <w:style w:type="paragraph" w:styleId="DocumentMap">
    <w:name w:val="Document Map"/>
    <w:basedOn w:val="Normal"/>
    <w:link w:val="DocumentMapChar"/>
    <w:uiPriority w:val="99"/>
    <w:semiHidden/>
    <w:rsid w:val="009A5E7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73D97"/>
    <w:rPr>
      <w:rFonts w:ascii="Times New Roman" w:hAnsi="Times New Roman"/>
      <w:sz w:val="0"/>
      <w:szCs w:val="0"/>
      <w:lang w:val="en-US" w:eastAsia="en-US"/>
    </w:rPr>
  </w:style>
  <w:style w:type="character" w:customStyle="1" w:styleId="FontStyle20">
    <w:name w:val="Font Style20"/>
    <w:uiPriority w:val="99"/>
    <w:rsid w:val="005029FE"/>
    <w:rPr>
      <w:rFonts w:ascii="Times New Roman" w:hAnsi="Times New Roman"/>
      <w:b/>
      <w:sz w:val="22"/>
    </w:rPr>
  </w:style>
  <w:style w:type="paragraph" w:customStyle="1" w:styleId="120">
    <w:name w:val="абзац 12"/>
    <w:basedOn w:val="Normal"/>
    <w:link w:val="121"/>
    <w:uiPriority w:val="99"/>
    <w:rsid w:val="004B1EBE"/>
    <w:pPr>
      <w:spacing w:before="120"/>
      <w:ind w:firstLine="709"/>
      <w:jc w:val="both"/>
    </w:pPr>
    <w:rPr>
      <w:rFonts w:ascii="Times New Roman CYR" w:hAnsi="Times New Roman CYR"/>
      <w:sz w:val="24"/>
      <w:szCs w:val="20"/>
      <w:lang w:val="ru-RU" w:eastAsia="ru-RU"/>
    </w:rPr>
  </w:style>
  <w:style w:type="character" w:customStyle="1" w:styleId="121">
    <w:name w:val="абзац 12 Знак1"/>
    <w:link w:val="120"/>
    <w:uiPriority w:val="99"/>
    <w:locked/>
    <w:rsid w:val="004B1EBE"/>
    <w:rPr>
      <w:rFonts w:ascii="Times New Roman CYR" w:hAnsi="Times New Roman CYR"/>
      <w:sz w:val="24"/>
      <w:lang w:val="ru-RU" w:eastAsia="ru-RU"/>
    </w:rPr>
  </w:style>
  <w:style w:type="character" w:customStyle="1" w:styleId="FontStyle16">
    <w:name w:val="Font Style16"/>
    <w:uiPriority w:val="99"/>
    <w:rsid w:val="006E621F"/>
    <w:rPr>
      <w:rFonts w:ascii="Times New Roman" w:hAnsi="Times New Roman"/>
      <w:sz w:val="26"/>
    </w:rPr>
  </w:style>
  <w:style w:type="paragraph" w:styleId="Subtitle">
    <w:name w:val="Subtitle"/>
    <w:basedOn w:val="Normal"/>
    <w:next w:val="Normal"/>
    <w:link w:val="SubtitleChar"/>
    <w:uiPriority w:val="99"/>
    <w:qFormat/>
    <w:rsid w:val="00157063"/>
    <w:rPr>
      <w:i/>
      <w:iCs/>
      <w:smallCaps/>
      <w:spacing w:val="10"/>
      <w:sz w:val="28"/>
      <w:szCs w:val="28"/>
      <w:lang w:val="ru-RU" w:eastAsia="ru-RU"/>
    </w:rPr>
  </w:style>
  <w:style w:type="character" w:customStyle="1" w:styleId="SubtitleChar">
    <w:name w:val="Subtitle Char"/>
    <w:basedOn w:val="DefaultParagraphFont"/>
    <w:link w:val="Subtitle"/>
    <w:uiPriority w:val="99"/>
    <w:locked/>
    <w:rsid w:val="00157063"/>
    <w:rPr>
      <w:i/>
      <w:smallCaps/>
      <w:spacing w:val="10"/>
      <w:sz w:val="28"/>
    </w:rPr>
  </w:style>
  <w:style w:type="character" w:styleId="Strong">
    <w:name w:val="Strong"/>
    <w:basedOn w:val="DefaultParagraphFont"/>
    <w:uiPriority w:val="99"/>
    <w:qFormat/>
    <w:rsid w:val="00157063"/>
    <w:rPr>
      <w:rFonts w:cs="Times New Roman"/>
      <w:b/>
    </w:rPr>
  </w:style>
  <w:style w:type="character" w:styleId="Emphasis">
    <w:name w:val="Emphasis"/>
    <w:basedOn w:val="DefaultParagraphFont"/>
    <w:uiPriority w:val="99"/>
    <w:qFormat/>
    <w:rsid w:val="00157063"/>
    <w:rPr>
      <w:rFonts w:cs="Times New Roman"/>
      <w:b/>
      <w:i/>
      <w:spacing w:val="10"/>
    </w:rPr>
  </w:style>
  <w:style w:type="paragraph" w:customStyle="1" w:styleId="14">
    <w:name w:val="Без интервала1"/>
    <w:basedOn w:val="Normal"/>
    <w:uiPriority w:val="99"/>
    <w:rsid w:val="00157063"/>
    <w:pPr>
      <w:spacing w:after="0" w:line="240" w:lineRule="auto"/>
    </w:pPr>
  </w:style>
  <w:style w:type="paragraph" w:customStyle="1" w:styleId="210">
    <w:name w:val="Цитата 21"/>
    <w:basedOn w:val="Normal"/>
    <w:next w:val="Normal"/>
    <w:link w:val="QuoteChar"/>
    <w:uiPriority w:val="99"/>
    <w:rsid w:val="00157063"/>
    <w:rPr>
      <w:i/>
      <w:iCs/>
      <w:sz w:val="20"/>
      <w:szCs w:val="20"/>
      <w:lang w:val="ru-RU" w:eastAsia="ru-RU"/>
    </w:rPr>
  </w:style>
  <w:style w:type="character" w:customStyle="1" w:styleId="QuoteChar">
    <w:name w:val="Quote Char"/>
    <w:link w:val="210"/>
    <w:uiPriority w:val="99"/>
    <w:locked/>
    <w:rsid w:val="00157063"/>
    <w:rPr>
      <w:i/>
    </w:rPr>
  </w:style>
  <w:style w:type="paragraph" w:customStyle="1" w:styleId="15">
    <w:name w:val="Выделенная цитата1"/>
    <w:basedOn w:val="Normal"/>
    <w:next w:val="Normal"/>
    <w:link w:val="IntenseQuoteChar"/>
    <w:uiPriority w:val="99"/>
    <w:rsid w:val="00157063"/>
    <w:pPr>
      <w:pBdr>
        <w:top w:val="single" w:sz="4" w:space="10" w:color="auto"/>
        <w:bottom w:val="single" w:sz="4" w:space="10" w:color="auto"/>
      </w:pBdr>
      <w:spacing w:before="240" w:after="240" w:line="300" w:lineRule="auto"/>
      <w:ind w:left="1152" w:right="1152"/>
      <w:jc w:val="both"/>
    </w:pPr>
    <w:rPr>
      <w:i/>
      <w:iCs/>
      <w:sz w:val="20"/>
      <w:szCs w:val="20"/>
      <w:lang w:val="ru-RU" w:eastAsia="ru-RU"/>
    </w:rPr>
  </w:style>
  <w:style w:type="character" w:customStyle="1" w:styleId="IntenseQuoteChar">
    <w:name w:val="Intense Quote Char"/>
    <w:link w:val="15"/>
    <w:uiPriority w:val="99"/>
    <w:locked/>
    <w:rsid w:val="00157063"/>
    <w:rPr>
      <w:i/>
    </w:rPr>
  </w:style>
  <w:style w:type="character" w:customStyle="1" w:styleId="16">
    <w:name w:val="Слабое выделение1"/>
    <w:uiPriority w:val="99"/>
    <w:rsid w:val="00157063"/>
    <w:rPr>
      <w:i/>
    </w:rPr>
  </w:style>
  <w:style w:type="character" w:customStyle="1" w:styleId="17">
    <w:name w:val="Сильное выделение1"/>
    <w:uiPriority w:val="99"/>
    <w:rsid w:val="00157063"/>
    <w:rPr>
      <w:b/>
      <w:i/>
    </w:rPr>
  </w:style>
  <w:style w:type="character" w:customStyle="1" w:styleId="18">
    <w:name w:val="Слабая ссылка1"/>
    <w:uiPriority w:val="99"/>
    <w:rsid w:val="00157063"/>
    <w:rPr>
      <w:smallCaps/>
    </w:rPr>
  </w:style>
  <w:style w:type="character" w:customStyle="1" w:styleId="19">
    <w:name w:val="Сильная ссылка1"/>
    <w:uiPriority w:val="99"/>
    <w:rsid w:val="00157063"/>
    <w:rPr>
      <w:b/>
      <w:smallCaps/>
    </w:rPr>
  </w:style>
  <w:style w:type="character" w:customStyle="1" w:styleId="1a">
    <w:name w:val="Название книги1"/>
    <w:uiPriority w:val="99"/>
    <w:rsid w:val="00157063"/>
    <w:rPr>
      <w:i/>
      <w:smallCaps/>
      <w:spacing w:val="5"/>
    </w:rPr>
  </w:style>
  <w:style w:type="paragraph" w:customStyle="1" w:styleId="1b">
    <w:name w:val="Заголовок оглавления1"/>
    <w:basedOn w:val="Heading1"/>
    <w:next w:val="Normal"/>
    <w:uiPriority w:val="99"/>
    <w:rsid w:val="00157063"/>
    <w:pPr>
      <w:outlineLvl w:val="9"/>
    </w:pPr>
  </w:style>
  <w:style w:type="paragraph" w:styleId="ListContinue3">
    <w:name w:val="List Continue 3"/>
    <w:basedOn w:val="Normal"/>
    <w:uiPriority w:val="99"/>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7">
    <w:name w:val="Таблица шапка"/>
    <w:basedOn w:val="Normal"/>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8">
    <w:name w:val="Таблица текст"/>
    <w:basedOn w:val="Normal"/>
    <w:uiPriority w:val="99"/>
    <w:rsid w:val="00F76D76"/>
    <w:pPr>
      <w:spacing w:before="40" w:after="40" w:line="240" w:lineRule="auto"/>
      <w:ind w:left="57" w:right="57"/>
    </w:pPr>
    <w:rPr>
      <w:rFonts w:ascii="Times New Roman" w:hAnsi="Times New Roman"/>
      <w:sz w:val="28"/>
      <w:szCs w:val="28"/>
      <w:lang w:val="ru-RU" w:eastAsia="ru-RU"/>
    </w:rPr>
  </w:style>
  <w:style w:type="paragraph" w:styleId="NoSpacing">
    <w:name w:val="No Spacing"/>
    <w:uiPriority w:val="99"/>
    <w:qFormat/>
    <w:rsid w:val="0024066D"/>
    <w:rPr>
      <w:lang w:val="en-US" w:eastAsia="en-US"/>
    </w:rPr>
  </w:style>
  <w:style w:type="character" w:customStyle="1" w:styleId="122">
    <w:name w:val="Стиль 12 пт полужирный Междустр.интервал:  одинарный"/>
    <w:uiPriority w:val="99"/>
    <w:rsid w:val="00CF3E3D"/>
    <w:rPr>
      <w:b/>
      <w:sz w:val="24"/>
    </w:rPr>
  </w:style>
  <w:style w:type="paragraph" w:styleId="ListParagraph">
    <w:name w:val="List Paragraph"/>
    <w:basedOn w:val="Normal"/>
    <w:uiPriority w:val="99"/>
    <w:qFormat/>
    <w:rsid w:val="00494C2F"/>
    <w:pPr>
      <w:spacing w:after="0" w:line="240" w:lineRule="auto"/>
      <w:ind w:left="720"/>
      <w:contextualSpacing/>
    </w:pPr>
    <w:rPr>
      <w:rFonts w:ascii="Times New Roman" w:hAnsi="Times New Roman"/>
      <w:sz w:val="24"/>
      <w:szCs w:val="24"/>
      <w:lang w:val="ru-RU" w:eastAsia="ru-RU"/>
    </w:rPr>
  </w:style>
  <w:style w:type="paragraph" w:customStyle="1" w:styleId="ConsPlusNonformat">
    <w:name w:val="ConsPlusNonformat"/>
    <w:uiPriority w:val="99"/>
    <w:rsid w:val="00B9197C"/>
    <w:pPr>
      <w:autoSpaceDE w:val="0"/>
      <w:autoSpaceDN w:val="0"/>
      <w:adjustRightInd w:val="0"/>
    </w:pPr>
    <w:rPr>
      <w:rFonts w:ascii="Courier New" w:hAnsi="Courier New" w:cs="Courier New"/>
      <w:sz w:val="20"/>
      <w:szCs w:val="20"/>
    </w:rPr>
  </w:style>
  <w:style w:type="paragraph" w:customStyle="1" w:styleId="211">
    <w:name w:val="Основной текст 21"/>
    <w:basedOn w:val="Normal"/>
    <w:uiPriority w:val="99"/>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
    <w:name w:val="Текст ТД"/>
    <w:basedOn w:val="Normal"/>
    <w:link w:val="a9"/>
    <w:uiPriority w:val="99"/>
    <w:rsid w:val="00B9197C"/>
    <w:pPr>
      <w:numPr>
        <w:numId w:val="9"/>
      </w:numPr>
      <w:autoSpaceDE w:val="0"/>
      <w:autoSpaceDN w:val="0"/>
      <w:adjustRightInd w:val="0"/>
      <w:spacing w:line="240" w:lineRule="auto"/>
      <w:jc w:val="both"/>
    </w:pPr>
    <w:rPr>
      <w:rFonts w:ascii="Times New Roman" w:hAnsi="Times New Roman"/>
      <w:sz w:val="24"/>
      <w:szCs w:val="24"/>
      <w:lang w:val="ru-RU"/>
    </w:rPr>
  </w:style>
  <w:style w:type="character" w:customStyle="1" w:styleId="a9">
    <w:name w:val="Текст ТД Знак"/>
    <w:link w:val="a"/>
    <w:uiPriority w:val="99"/>
    <w:locked/>
    <w:rsid w:val="00B9197C"/>
    <w:rPr>
      <w:rFonts w:ascii="Times New Roman" w:hAnsi="Times New Roman"/>
      <w:sz w:val="24"/>
      <w:szCs w:val="24"/>
      <w:lang w:eastAsia="en-US"/>
    </w:rPr>
  </w:style>
  <w:style w:type="paragraph" w:customStyle="1" w:styleId="1">
    <w:name w:val="Стиль1"/>
    <w:basedOn w:val="Normal"/>
    <w:uiPriority w:val="99"/>
    <w:semiHidden/>
    <w:rsid w:val="00F32D6E"/>
    <w:pPr>
      <w:keepNext/>
      <w:keepLines/>
      <w:widowControl w:val="0"/>
      <w:numPr>
        <w:numId w:val="10"/>
      </w:numPr>
      <w:suppressLineNumbers/>
      <w:suppressAutoHyphens/>
      <w:spacing w:after="60" w:line="240" w:lineRule="auto"/>
    </w:pPr>
    <w:rPr>
      <w:rFonts w:ascii="Times New Roman" w:hAnsi="Times New Roman"/>
      <w:b/>
      <w:sz w:val="28"/>
      <w:szCs w:val="24"/>
      <w:lang w:val="ru-RU" w:eastAsia="ru-RU"/>
    </w:rPr>
  </w:style>
  <w:style w:type="paragraph" w:customStyle="1" w:styleId="2">
    <w:name w:val="Стиль2"/>
    <w:basedOn w:val="ListNumber2"/>
    <w:uiPriority w:val="99"/>
    <w:semiHidden/>
    <w:rsid w:val="00F32D6E"/>
    <w:pPr>
      <w:keepNext/>
      <w:keepLines/>
      <w:widowControl w:val="0"/>
      <w:numPr>
        <w:ilvl w:val="1"/>
        <w:numId w:val="10"/>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1">
    <w:name w:val="Стиль3 Знак"/>
    <w:link w:val="3"/>
    <w:uiPriority w:val="99"/>
    <w:semiHidden/>
    <w:locked/>
    <w:rsid w:val="00F32D6E"/>
    <w:rPr>
      <w:rFonts w:ascii="Arial" w:hAnsi="Arial"/>
      <w:sz w:val="24"/>
      <w:szCs w:val="24"/>
    </w:rPr>
  </w:style>
  <w:style w:type="paragraph" w:customStyle="1" w:styleId="3">
    <w:name w:val="Стиль3"/>
    <w:basedOn w:val="BodyTextIndent2"/>
    <w:link w:val="31"/>
    <w:uiPriority w:val="99"/>
    <w:semiHidden/>
    <w:rsid w:val="00F32D6E"/>
    <w:pPr>
      <w:widowControl w:val="0"/>
      <w:numPr>
        <w:ilvl w:val="2"/>
        <w:numId w:val="10"/>
      </w:numPr>
      <w:adjustRightInd w:val="0"/>
      <w:spacing w:after="0" w:line="240" w:lineRule="auto"/>
    </w:pPr>
    <w:rPr>
      <w:rFonts w:ascii="Arial" w:hAnsi="Arial"/>
      <w:sz w:val="24"/>
      <w:szCs w:val="24"/>
      <w:lang w:val="ru-RU" w:eastAsia="ru-RU"/>
    </w:rPr>
  </w:style>
  <w:style w:type="paragraph" w:styleId="ListNumber2">
    <w:name w:val="List Number 2"/>
    <w:basedOn w:val="Normal"/>
    <w:uiPriority w:val="99"/>
    <w:rsid w:val="00F32D6E"/>
    <w:pPr>
      <w:tabs>
        <w:tab w:val="num" w:pos="432"/>
      </w:tabs>
      <w:ind w:left="432" w:hanging="432"/>
      <w:contextualSpacing/>
    </w:pPr>
  </w:style>
  <w:style w:type="paragraph" w:customStyle="1" w:styleId="ConsPlusNormal">
    <w:name w:val="ConsPlusNormal"/>
    <w:uiPriority w:val="99"/>
    <w:rsid w:val="00125868"/>
    <w:pPr>
      <w:widowControl w:val="0"/>
      <w:autoSpaceDE w:val="0"/>
      <w:autoSpaceDN w:val="0"/>
      <w:adjustRightInd w:val="0"/>
      <w:ind w:firstLine="720"/>
    </w:pPr>
    <w:rPr>
      <w:rFonts w:ascii="Arial" w:hAnsi="Arial" w:cs="Arial"/>
      <w:sz w:val="20"/>
      <w:szCs w:val="20"/>
    </w:rPr>
  </w:style>
  <w:style w:type="paragraph" w:customStyle="1" w:styleId="310">
    <w:name w:val="Основной текст с отступом 31"/>
    <w:basedOn w:val="Normal"/>
    <w:uiPriority w:val="99"/>
    <w:rsid w:val="00E62798"/>
    <w:pPr>
      <w:ind w:firstLine="1040"/>
    </w:pPr>
    <w:rPr>
      <w:rFonts w:cs="Cambria"/>
      <w:w w:val="93"/>
      <w:sz w:val="28"/>
      <w:lang w:eastAsia="ar-SA"/>
    </w:rPr>
  </w:style>
  <w:style w:type="paragraph" w:customStyle="1" w:styleId="Times12">
    <w:name w:val="Times 12"/>
    <w:basedOn w:val="Normal"/>
    <w:uiPriority w:val="99"/>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aa">
    <w:name w:val="Пункт"/>
    <w:basedOn w:val="Normal"/>
    <w:link w:val="1c"/>
    <w:uiPriority w:val="99"/>
    <w:rsid w:val="00317046"/>
    <w:pPr>
      <w:tabs>
        <w:tab w:val="num" w:pos="1134"/>
      </w:tabs>
      <w:spacing w:after="0" w:line="360" w:lineRule="auto"/>
      <w:ind w:left="1134" w:hanging="1134"/>
      <w:jc w:val="both"/>
    </w:pPr>
    <w:rPr>
      <w:rFonts w:ascii="Times New Roman" w:hAnsi="Times New Roman"/>
      <w:sz w:val="28"/>
      <w:szCs w:val="20"/>
      <w:lang w:val="ru-RU" w:eastAsia="ru-RU"/>
    </w:rPr>
  </w:style>
  <w:style w:type="paragraph" w:customStyle="1" w:styleId="ab">
    <w:name w:val="Подпункт"/>
    <w:basedOn w:val="aa"/>
    <w:uiPriority w:val="99"/>
    <w:rsid w:val="00317046"/>
  </w:style>
  <w:style w:type="paragraph" w:customStyle="1" w:styleId="ac">
    <w:name w:val="Подподпункт"/>
    <w:basedOn w:val="ab"/>
    <w:uiPriority w:val="99"/>
    <w:rsid w:val="00317046"/>
    <w:pPr>
      <w:tabs>
        <w:tab w:val="clear" w:pos="1134"/>
        <w:tab w:val="num" w:pos="1701"/>
      </w:tabs>
      <w:ind w:left="1701" w:hanging="567"/>
    </w:pPr>
  </w:style>
  <w:style w:type="paragraph" w:customStyle="1" w:styleId="20">
    <w:name w:val="Пункт2"/>
    <w:basedOn w:val="aa"/>
    <w:uiPriority w:val="99"/>
    <w:rsid w:val="009F2CF9"/>
    <w:pPr>
      <w:keepNext/>
      <w:numPr>
        <w:ilvl w:val="2"/>
        <w:numId w:val="14"/>
      </w:numPr>
      <w:suppressAutoHyphens/>
      <w:spacing w:before="240" w:after="120" w:line="240" w:lineRule="auto"/>
      <w:jc w:val="left"/>
      <w:outlineLvl w:val="2"/>
    </w:pPr>
    <w:rPr>
      <w:b/>
    </w:rPr>
  </w:style>
  <w:style w:type="paragraph" w:customStyle="1" w:styleId="ad">
    <w:name w:val="Обычный для таблиц"/>
    <w:basedOn w:val="Normal"/>
    <w:uiPriority w:val="99"/>
    <w:rsid w:val="00596514"/>
    <w:pPr>
      <w:spacing w:after="0" w:line="240" w:lineRule="auto"/>
    </w:pPr>
    <w:rPr>
      <w:rFonts w:ascii="Times New Roman" w:hAnsi="Times New Roman"/>
      <w:sz w:val="24"/>
    </w:rPr>
  </w:style>
  <w:style w:type="paragraph" w:customStyle="1" w:styleId="pt-short-info">
    <w:name w:val="pt-short-info"/>
    <w:basedOn w:val="Normal"/>
    <w:uiPriority w:val="99"/>
    <w:rsid w:val="00CA1C1F"/>
    <w:pPr>
      <w:spacing w:before="100" w:beforeAutospacing="1" w:after="100" w:afterAutospacing="1" w:line="240" w:lineRule="auto"/>
    </w:pPr>
    <w:rPr>
      <w:rFonts w:ascii="Times New Roman" w:hAnsi="Times New Roman"/>
      <w:sz w:val="24"/>
      <w:szCs w:val="24"/>
      <w:lang w:val="ru-RU" w:eastAsia="ru-RU"/>
    </w:rPr>
  </w:style>
  <w:style w:type="paragraph" w:customStyle="1" w:styleId="deschedaer1">
    <w:name w:val="deschedaer1"/>
    <w:basedOn w:val="Normal"/>
    <w:uiPriority w:val="99"/>
    <w:rsid w:val="00A3306F"/>
    <w:pPr>
      <w:spacing w:before="100" w:beforeAutospacing="1" w:after="100" w:afterAutospacing="1" w:line="240" w:lineRule="auto"/>
    </w:pPr>
    <w:rPr>
      <w:rFonts w:ascii="Times New Roman" w:hAnsi="Times New Roman"/>
      <w:b/>
      <w:bCs/>
      <w:caps/>
      <w:color w:val="6A6A6A"/>
      <w:sz w:val="14"/>
      <w:szCs w:val="14"/>
      <w:lang w:val="ru-RU" w:eastAsia="ru-RU"/>
    </w:rPr>
  </w:style>
  <w:style w:type="character" w:customStyle="1" w:styleId="1c">
    <w:name w:val="Пункт Знак1"/>
    <w:link w:val="aa"/>
    <w:uiPriority w:val="99"/>
    <w:locked/>
    <w:rsid w:val="00A3306F"/>
    <w:rPr>
      <w:rFonts w:ascii="Times New Roman" w:hAnsi="Times New Roman"/>
      <w:snapToGrid w:val="0"/>
      <w:sz w:val="28"/>
    </w:rPr>
  </w:style>
</w:styles>
</file>

<file path=word/webSettings.xml><?xml version="1.0" encoding="utf-8"?>
<w:webSettings xmlns:r="http://schemas.openxmlformats.org/officeDocument/2006/relationships" xmlns:w="http://schemas.openxmlformats.org/wordprocessingml/2006/main">
  <w:divs>
    <w:div w:id="169759084">
      <w:marLeft w:val="0"/>
      <w:marRight w:val="0"/>
      <w:marTop w:val="0"/>
      <w:marBottom w:val="0"/>
      <w:divBdr>
        <w:top w:val="none" w:sz="0" w:space="0" w:color="auto"/>
        <w:left w:val="none" w:sz="0" w:space="0" w:color="auto"/>
        <w:bottom w:val="none" w:sz="0" w:space="0" w:color="auto"/>
        <w:right w:val="none" w:sz="0" w:space="0" w:color="auto"/>
      </w:divBdr>
    </w:div>
    <w:div w:id="169759085">
      <w:marLeft w:val="0"/>
      <w:marRight w:val="0"/>
      <w:marTop w:val="0"/>
      <w:marBottom w:val="0"/>
      <w:divBdr>
        <w:top w:val="none" w:sz="0" w:space="0" w:color="auto"/>
        <w:left w:val="none" w:sz="0" w:space="0" w:color="auto"/>
        <w:bottom w:val="none" w:sz="0" w:space="0" w:color="auto"/>
        <w:right w:val="none" w:sz="0" w:space="0" w:color="auto"/>
      </w:divBdr>
    </w:div>
    <w:div w:id="169759086">
      <w:marLeft w:val="0"/>
      <w:marRight w:val="0"/>
      <w:marTop w:val="0"/>
      <w:marBottom w:val="0"/>
      <w:divBdr>
        <w:top w:val="none" w:sz="0" w:space="0" w:color="auto"/>
        <w:left w:val="none" w:sz="0" w:space="0" w:color="auto"/>
        <w:bottom w:val="none" w:sz="0" w:space="0" w:color="auto"/>
        <w:right w:val="none" w:sz="0" w:space="0" w:color="auto"/>
      </w:divBdr>
    </w:div>
    <w:div w:id="169759087">
      <w:marLeft w:val="0"/>
      <w:marRight w:val="0"/>
      <w:marTop w:val="0"/>
      <w:marBottom w:val="0"/>
      <w:divBdr>
        <w:top w:val="none" w:sz="0" w:space="0" w:color="auto"/>
        <w:left w:val="none" w:sz="0" w:space="0" w:color="auto"/>
        <w:bottom w:val="none" w:sz="0" w:space="0" w:color="auto"/>
        <w:right w:val="none" w:sz="0" w:space="0" w:color="auto"/>
      </w:divBdr>
    </w:div>
    <w:div w:id="169759088">
      <w:marLeft w:val="0"/>
      <w:marRight w:val="0"/>
      <w:marTop w:val="0"/>
      <w:marBottom w:val="0"/>
      <w:divBdr>
        <w:top w:val="none" w:sz="0" w:space="0" w:color="auto"/>
        <w:left w:val="none" w:sz="0" w:space="0" w:color="auto"/>
        <w:bottom w:val="none" w:sz="0" w:space="0" w:color="auto"/>
        <w:right w:val="none" w:sz="0" w:space="0" w:color="auto"/>
      </w:divBdr>
    </w:div>
    <w:div w:id="169759089">
      <w:marLeft w:val="0"/>
      <w:marRight w:val="0"/>
      <w:marTop w:val="0"/>
      <w:marBottom w:val="0"/>
      <w:divBdr>
        <w:top w:val="none" w:sz="0" w:space="0" w:color="auto"/>
        <w:left w:val="none" w:sz="0" w:space="0" w:color="auto"/>
        <w:bottom w:val="none" w:sz="0" w:space="0" w:color="auto"/>
        <w:right w:val="none" w:sz="0" w:space="0" w:color="auto"/>
      </w:divBdr>
    </w:div>
    <w:div w:id="169759090">
      <w:marLeft w:val="0"/>
      <w:marRight w:val="0"/>
      <w:marTop w:val="0"/>
      <w:marBottom w:val="0"/>
      <w:divBdr>
        <w:top w:val="none" w:sz="0" w:space="0" w:color="auto"/>
        <w:left w:val="none" w:sz="0" w:space="0" w:color="auto"/>
        <w:bottom w:val="none" w:sz="0" w:space="0" w:color="auto"/>
        <w:right w:val="none" w:sz="0" w:space="0" w:color="auto"/>
      </w:divBdr>
    </w:div>
    <w:div w:id="169759091">
      <w:marLeft w:val="0"/>
      <w:marRight w:val="0"/>
      <w:marTop w:val="0"/>
      <w:marBottom w:val="0"/>
      <w:divBdr>
        <w:top w:val="none" w:sz="0" w:space="0" w:color="auto"/>
        <w:left w:val="none" w:sz="0" w:space="0" w:color="auto"/>
        <w:bottom w:val="none" w:sz="0" w:space="0" w:color="auto"/>
        <w:right w:val="none" w:sz="0" w:space="0" w:color="auto"/>
      </w:divBdr>
    </w:div>
    <w:div w:id="169759092">
      <w:marLeft w:val="0"/>
      <w:marRight w:val="0"/>
      <w:marTop w:val="0"/>
      <w:marBottom w:val="0"/>
      <w:divBdr>
        <w:top w:val="none" w:sz="0" w:space="0" w:color="auto"/>
        <w:left w:val="none" w:sz="0" w:space="0" w:color="auto"/>
        <w:bottom w:val="none" w:sz="0" w:space="0" w:color="auto"/>
        <w:right w:val="none" w:sz="0" w:space="0" w:color="auto"/>
      </w:divBdr>
    </w:div>
    <w:div w:id="169759093">
      <w:marLeft w:val="0"/>
      <w:marRight w:val="0"/>
      <w:marTop w:val="0"/>
      <w:marBottom w:val="0"/>
      <w:divBdr>
        <w:top w:val="none" w:sz="0" w:space="0" w:color="auto"/>
        <w:left w:val="none" w:sz="0" w:space="0" w:color="auto"/>
        <w:bottom w:val="none" w:sz="0" w:space="0" w:color="auto"/>
        <w:right w:val="none" w:sz="0" w:space="0" w:color="auto"/>
      </w:divBdr>
    </w:div>
    <w:div w:id="169759094">
      <w:marLeft w:val="0"/>
      <w:marRight w:val="0"/>
      <w:marTop w:val="0"/>
      <w:marBottom w:val="0"/>
      <w:divBdr>
        <w:top w:val="none" w:sz="0" w:space="0" w:color="auto"/>
        <w:left w:val="none" w:sz="0" w:space="0" w:color="auto"/>
        <w:bottom w:val="none" w:sz="0" w:space="0" w:color="auto"/>
        <w:right w:val="none" w:sz="0" w:space="0" w:color="auto"/>
      </w:divBdr>
    </w:div>
    <w:div w:id="169759095">
      <w:marLeft w:val="0"/>
      <w:marRight w:val="0"/>
      <w:marTop w:val="0"/>
      <w:marBottom w:val="0"/>
      <w:divBdr>
        <w:top w:val="none" w:sz="0" w:space="0" w:color="auto"/>
        <w:left w:val="none" w:sz="0" w:space="0" w:color="auto"/>
        <w:bottom w:val="none" w:sz="0" w:space="0" w:color="auto"/>
        <w:right w:val="none" w:sz="0" w:space="0" w:color="auto"/>
      </w:divBdr>
    </w:div>
    <w:div w:id="169759096">
      <w:marLeft w:val="0"/>
      <w:marRight w:val="0"/>
      <w:marTop w:val="0"/>
      <w:marBottom w:val="0"/>
      <w:divBdr>
        <w:top w:val="none" w:sz="0" w:space="0" w:color="auto"/>
        <w:left w:val="none" w:sz="0" w:space="0" w:color="auto"/>
        <w:bottom w:val="none" w:sz="0" w:space="0" w:color="auto"/>
        <w:right w:val="none" w:sz="0" w:space="0" w:color="auto"/>
      </w:divBdr>
    </w:div>
    <w:div w:id="169759097">
      <w:marLeft w:val="0"/>
      <w:marRight w:val="0"/>
      <w:marTop w:val="0"/>
      <w:marBottom w:val="0"/>
      <w:divBdr>
        <w:top w:val="none" w:sz="0" w:space="0" w:color="auto"/>
        <w:left w:val="none" w:sz="0" w:space="0" w:color="auto"/>
        <w:bottom w:val="none" w:sz="0" w:space="0" w:color="auto"/>
        <w:right w:val="none" w:sz="0" w:space="0" w:color="auto"/>
      </w:divBdr>
    </w:div>
    <w:div w:id="169759098">
      <w:marLeft w:val="0"/>
      <w:marRight w:val="0"/>
      <w:marTop w:val="0"/>
      <w:marBottom w:val="0"/>
      <w:divBdr>
        <w:top w:val="none" w:sz="0" w:space="0" w:color="auto"/>
        <w:left w:val="none" w:sz="0" w:space="0" w:color="auto"/>
        <w:bottom w:val="none" w:sz="0" w:space="0" w:color="auto"/>
        <w:right w:val="none" w:sz="0" w:space="0" w:color="auto"/>
      </w:divBdr>
    </w:div>
    <w:div w:id="169759099">
      <w:marLeft w:val="0"/>
      <w:marRight w:val="0"/>
      <w:marTop w:val="0"/>
      <w:marBottom w:val="0"/>
      <w:divBdr>
        <w:top w:val="none" w:sz="0" w:space="0" w:color="auto"/>
        <w:left w:val="none" w:sz="0" w:space="0" w:color="auto"/>
        <w:bottom w:val="none" w:sz="0" w:space="0" w:color="auto"/>
        <w:right w:val="none" w:sz="0" w:space="0" w:color="auto"/>
      </w:divBdr>
    </w:div>
    <w:div w:id="169759100">
      <w:marLeft w:val="0"/>
      <w:marRight w:val="0"/>
      <w:marTop w:val="0"/>
      <w:marBottom w:val="0"/>
      <w:divBdr>
        <w:top w:val="none" w:sz="0" w:space="0" w:color="auto"/>
        <w:left w:val="none" w:sz="0" w:space="0" w:color="auto"/>
        <w:bottom w:val="none" w:sz="0" w:space="0" w:color="auto"/>
        <w:right w:val="none" w:sz="0" w:space="0" w:color="auto"/>
      </w:divBdr>
    </w:div>
    <w:div w:id="169759101">
      <w:marLeft w:val="0"/>
      <w:marRight w:val="0"/>
      <w:marTop w:val="0"/>
      <w:marBottom w:val="0"/>
      <w:divBdr>
        <w:top w:val="none" w:sz="0" w:space="0" w:color="auto"/>
        <w:left w:val="none" w:sz="0" w:space="0" w:color="auto"/>
        <w:bottom w:val="none" w:sz="0" w:space="0" w:color="auto"/>
        <w:right w:val="none" w:sz="0" w:space="0" w:color="auto"/>
      </w:divBdr>
    </w:div>
    <w:div w:id="169759102">
      <w:marLeft w:val="0"/>
      <w:marRight w:val="0"/>
      <w:marTop w:val="0"/>
      <w:marBottom w:val="0"/>
      <w:divBdr>
        <w:top w:val="none" w:sz="0" w:space="0" w:color="auto"/>
        <w:left w:val="none" w:sz="0" w:space="0" w:color="auto"/>
        <w:bottom w:val="none" w:sz="0" w:space="0" w:color="auto"/>
        <w:right w:val="none" w:sz="0" w:space="0" w:color="auto"/>
      </w:divBdr>
    </w:div>
    <w:div w:id="169759103">
      <w:marLeft w:val="0"/>
      <w:marRight w:val="0"/>
      <w:marTop w:val="0"/>
      <w:marBottom w:val="0"/>
      <w:divBdr>
        <w:top w:val="none" w:sz="0" w:space="0" w:color="auto"/>
        <w:left w:val="none" w:sz="0" w:space="0" w:color="auto"/>
        <w:bottom w:val="none" w:sz="0" w:space="0" w:color="auto"/>
        <w:right w:val="none" w:sz="0" w:space="0" w:color="auto"/>
      </w:divBdr>
    </w:div>
    <w:div w:id="169759104">
      <w:marLeft w:val="0"/>
      <w:marRight w:val="0"/>
      <w:marTop w:val="0"/>
      <w:marBottom w:val="0"/>
      <w:divBdr>
        <w:top w:val="none" w:sz="0" w:space="0" w:color="auto"/>
        <w:left w:val="none" w:sz="0" w:space="0" w:color="auto"/>
        <w:bottom w:val="none" w:sz="0" w:space="0" w:color="auto"/>
        <w:right w:val="none" w:sz="0" w:space="0" w:color="auto"/>
      </w:divBdr>
    </w:div>
    <w:div w:id="169759105">
      <w:marLeft w:val="0"/>
      <w:marRight w:val="0"/>
      <w:marTop w:val="0"/>
      <w:marBottom w:val="0"/>
      <w:divBdr>
        <w:top w:val="none" w:sz="0" w:space="0" w:color="auto"/>
        <w:left w:val="none" w:sz="0" w:space="0" w:color="auto"/>
        <w:bottom w:val="none" w:sz="0" w:space="0" w:color="auto"/>
        <w:right w:val="none" w:sz="0" w:space="0" w:color="auto"/>
      </w:divBdr>
    </w:div>
    <w:div w:id="169759106">
      <w:marLeft w:val="0"/>
      <w:marRight w:val="0"/>
      <w:marTop w:val="0"/>
      <w:marBottom w:val="0"/>
      <w:divBdr>
        <w:top w:val="none" w:sz="0" w:space="0" w:color="auto"/>
        <w:left w:val="none" w:sz="0" w:space="0" w:color="auto"/>
        <w:bottom w:val="none" w:sz="0" w:space="0" w:color="auto"/>
        <w:right w:val="none" w:sz="0" w:space="0" w:color="auto"/>
      </w:divBdr>
    </w:div>
    <w:div w:id="169759107">
      <w:marLeft w:val="0"/>
      <w:marRight w:val="0"/>
      <w:marTop w:val="0"/>
      <w:marBottom w:val="0"/>
      <w:divBdr>
        <w:top w:val="none" w:sz="0" w:space="0" w:color="auto"/>
        <w:left w:val="none" w:sz="0" w:space="0" w:color="auto"/>
        <w:bottom w:val="none" w:sz="0" w:space="0" w:color="auto"/>
        <w:right w:val="none" w:sz="0" w:space="0" w:color="auto"/>
      </w:divBdr>
    </w:div>
    <w:div w:id="169759108">
      <w:marLeft w:val="0"/>
      <w:marRight w:val="0"/>
      <w:marTop w:val="0"/>
      <w:marBottom w:val="0"/>
      <w:divBdr>
        <w:top w:val="none" w:sz="0" w:space="0" w:color="auto"/>
        <w:left w:val="none" w:sz="0" w:space="0" w:color="auto"/>
        <w:bottom w:val="none" w:sz="0" w:space="0" w:color="auto"/>
        <w:right w:val="none" w:sz="0" w:space="0" w:color="auto"/>
      </w:divBdr>
    </w:div>
    <w:div w:id="169759109">
      <w:marLeft w:val="0"/>
      <w:marRight w:val="0"/>
      <w:marTop w:val="0"/>
      <w:marBottom w:val="0"/>
      <w:divBdr>
        <w:top w:val="none" w:sz="0" w:space="0" w:color="auto"/>
        <w:left w:val="none" w:sz="0" w:space="0" w:color="auto"/>
        <w:bottom w:val="none" w:sz="0" w:space="0" w:color="auto"/>
        <w:right w:val="none" w:sz="0" w:space="0" w:color="auto"/>
      </w:divBdr>
    </w:div>
    <w:div w:id="169759110">
      <w:marLeft w:val="0"/>
      <w:marRight w:val="0"/>
      <w:marTop w:val="0"/>
      <w:marBottom w:val="0"/>
      <w:divBdr>
        <w:top w:val="none" w:sz="0" w:space="0" w:color="auto"/>
        <w:left w:val="none" w:sz="0" w:space="0" w:color="auto"/>
        <w:bottom w:val="none" w:sz="0" w:space="0" w:color="auto"/>
        <w:right w:val="none" w:sz="0" w:space="0" w:color="auto"/>
      </w:divBdr>
    </w:div>
    <w:div w:id="169759111">
      <w:marLeft w:val="0"/>
      <w:marRight w:val="0"/>
      <w:marTop w:val="0"/>
      <w:marBottom w:val="0"/>
      <w:divBdr>
        <w:top w:val="none" w:sz="0" w:space="0" w:color="auto"/>
        <w:left w:val="none" w:sz="0" w:space="0" w:color="auto"/>
        <w:bottom w:val="none" w:sz="0" w:space="0" w:color="auto"/>
        <w:right w:val="none" w:sz="0" w:space="0" w:color="auto"/>
      </w:divBdr>
    </w:div>
    <w:div w:id="169759112">
      <w:marLeft w:val="0"/>
      <w:marRight w:val="0"/>
      <w:marTop w:val="0"/>
      <w:marBottom w:val="0"/>
      <w:divBdr>
        <w:top w:val="none" w:sz="0" w:space="0" w:color="auto"/>
        <w:left w:val="none" w:sz="0" w:space="0" w:color="auto"/>
        <w:bottom w:val="none" w:sz="0" w:space="0" w:color="auto"/>
        <w:right w:val="none" w:sz="0" w:space="0" w:color="auto"/>
      </w:divBdr>
    </w:div>
    <w:div w:id="169759113">
      <w:marLeft w:val="0"/>
      <w:marRight w:val="0"/>
      <w:marTop w:val="0"/>
      <w:marBottom w:val="0"/>
      <w:divBdr>
        <w:top w:val="none" w:sz="0" w:space="0" w:color="auto"/>
        <w:left w:val="none" w:sz="0" w:space="0" w:color="auto"/>
        <w:bottom w:val="none" w:sz="0" w:space="0" w:color="auto"/>
        <w:right w:val="none" w:sz="0" w:space="0" w:color="auto"/>
      </w:divBdr>
    </w:div>
    <w:div w:id="169759114">
      <w:marLeft w:val="0"/>
      <w:marRight w:val="0"/>
      <w:marTop w:val="0"/>
      <w:marBottom w:val="0"/>
      <w:divBdr>
        <w:top w:val="none" w:sz="0" w:space="0" w:color="auto"/>
        <w:left w:val="none" w:sz="0" w:space="0" w:color="auto"/>
        <w:bottom w:val="none" w:sz="0" w:space="0" w:color="auto"/>
        <w:right w:val="none" w:sz="0" w:space="0" w:color="auto"/>
      </w:divBdr>
    </w:div>
    <w:div w:id="169759115">
      <w:marLeft w:val="0"/>
      <w:marRight w:val="0"/>
      <w:marTop w:val="0"/>
      <w:marBottom w:val="0"/>
      <w:divBdr>
        <w:top w:val="none" w:sz="0" w:space="0" w:color="auto"/>
        <w:left w:val="none" w:sz="0" w:space="0" w:color="auto"/>
        <w:bottom w:val="none" w:sz="0" w:space="0" w:color="auto"/>
        <w:right w:val="none" w:sz="0" w:space="0" w:color="auto"/>
      </w:divBdr>
    </w:div>
    <w:div w:id="169759116">
      <w:marLeft w:val="0"/>
      <w:marRight w:val="0"/>
      <w:marTop w:val="0"/>
      <w:marBottom w:val="0"/>
      <w:divBdr>
        <w:top w:val="none" w:sz="0" w:space="0" w:color="auto"/>
        <w:left w:val="none" w:sz="0" w:space="0" w:color="auto"/>
        <w:bottom w:val="none" w:sz="0" w:space="0" w:color="auto"/>
        <w:right w:val="none" w:sz="0" w:space="0" w:color="auto"/>
      </w:divBdr>
    </w:div>
    <w:div w:id="169759117">
      <w:marLeft w:val="0"/>
      <w:marRight w:val="0"/>
      <w:marTop w:val="0"/>
      <w:marBottom w:val="0"/>
      <w:divBdr>
        <w:top w:val="none" w:sz="0" w:space="0" w:color="auto"/>
        <w:left w:val="none" w:sz="0" w:space="0" w:color="auto"/>
        <w:bottom w:val="none" w:sz="0" w:space="0" w:color="auto"/>
        <w:right w:val="none" w:sz="0" w:space="0" w:color="auto"/>
      </w:divBdr>
    </w:div>
    <w:div w:id="169759118">
      <w:marLeft w:val="0"/>
      <w:marRight w:val="0"/>
      <w:marTop w:val="0"/>
      <w:marBottom w:val="0"/>
      <w:divBdr>
        <w:top w:val="none" w:sz="0" w:space="0" w:color="auto"/>
        <w:left w:val="none" w:sz="0" w:space="0" w:color="auto"/>
        <w:bottom w:val="none" w:sz="0" w:space="0" w:color="auto"/>
        <w:right w:val="none" w:sz="0" w:space="0" w:color="auto"/>
      </w:divBdr>
    </w:div>
    <w:div w:id="169759119">
      <w:marLeft w:val="0"/>
      <w:marRight w:val="0"/>
      <w:marTop w:val="0"/>
      <w:marBottom w:val="0"/>
      <w:divBdr>
        <w:top w:val="none" w:sz="0" w:space="0" w:color="auto"/>
        <w:left w:val="none" w:sz="0" w:space="0" w:color="auto"/>
        <w:bottom w:val="none" w:sz="0" w:space="0" w:color="auto"/>
        <w:right w:val="none" w:sz="0" w:space="0" w:color="auto"/>
      </w:divBdr>
    </w:div>
    <w:div w:id="169759120">
      <w:marLeft w:val="0"/>
      <w:marRight w:val="0"/>
      <w:marTop w:val="0"/>
      <w:marBottom w:val="0"/>
      <w:divBdr>
        <w:top w:val="none" w:sz="0" w:space="0" w:color="auto"/>
        <w:left w:val="none" w:sz="0" w:space="0" w:color="auto"/>
        <w:bottom w:val="none" w:sz="0" w:space="0" w:color="auto"/>
        <w:right w:val="none" w:sz="0" w:space="0" w:color="auto"/>
      </w:divBdr>
    </w:div>
    <w:div w:id="169759121">
      <w:marLeft w:val="0"/>
      <w:marRight w:val="0"/>
      <w:marTop w:val="0"/>
      <w:marBottom w:val="0"/>
      <w:divBdr>
        <w:top w:val="none" w:sz="0" w:space="0" w:color="auto"/>
        <w:left w:val="none" w:sz="0" w:space="0" w:color="auto"/>
        <w:bottom w:val="none" w:sz="0" w:space="0" w:color="auto"/>
        <w:right w:val="none" w:sz="0" w:space="0" w:color="auto"/>
      </w:divBdr>
    </w:div>
    <w:div w:id="169759122">
      <w:marLeft w:val="0"/>
      <w:marRight w:val="0"/>
      <w:marTop w:val="0"/>
      <w:marBottom w:val="0"/>
      <w:divBdr>
        <w:top w:val="none" w:sz="0" w:space="0" w:color="auto"/>
        <w:left w:val="none" w:sz="0" w:space="0" w:color="auto"/>
        <w:bottom w:val="none" w:sz="0" w:space="0" w:color="auto"/>
        <w:right w:val="none" w:sz="0" w:space="0" w:color="auto"/>
      </w:divBdr>
    </w:div>
    <w:div w:id="169759123">
      <w:marLeft w:val="0"/>
      <w:marRight w:val="0"/>
      <w:marTop w:val="0"/>
      <w:marBottom w:val="0"/>
      <w:divBdr>
        <w:top w:val="none" w:sz="0" w:space="0" w:color="auto"/>
        <w:left w:val="none" w:sz="0" w:space="0" w:color="auto"/>
        <w:bottom w:val="none" w:sz="0" w:space="0" w:color="auto"/>
        <w:right w:val="none" w:sz="0" w:space="0" w:color="auto"/>
      </w:divBdr>
    </w:div>
    <w:div w:id="169759124">
      <w:marLeft w:val="0"/>
      <w:marRight w:val="0"/>
      <w:marTop w:val="0"/>
      <w:marBottom w:val="0"/>
      <w:divBdr>
        <w:top w:val="none" w:sz="0" w:space="0" w:color="auto"/>
        <w:left w:val="none" w:sz="0" w:space="0" w:color="auto"/>
        <w:bottom w:val="none" w:sz="0" w:space="0" w:color="auto"/>
        <w:right w:val="none" w:sz="0" w:space="0" w:color="auto"/>
      </w:divBdr>
    </w:div>
    <w:div w:id="169759125">
      <w:marLeft w:val="0"/>
      <w:marRight w:val="0"/>
      <w:marTop w:val="0"/>
      <w:marBottom w:val="0"/>
      <w:divBdr>
        <w:top w:val="none" w:sz="0" w:space="0" w:color="auto"/>
        <w:left w:val="none" w:sz="0" w:space="0" w:color="auto"/>
        <w:bottom w:val="none" w:sz="0" w:space="0" w:color="auto"/>
        <w:right w:val="none" w:sz="0" w:space="0" w:color="auto"/>
      </w:divBdr>
    </w:div>
    <w:div w:id="169759126">
      <w:marLeft w:val="0"/>
      <w:marRight w:val="0"/>
      <w:marTop w:val="0"/>
      <w:marBottom w:val="0"/>
      <w:divBdr>
        <w:top w:val="none" w:sz="0" w:space="0" w:color="auto"/>
        <w:left w:val="none" w:sz="0" w:space="0" w:color="auto"/>
        <w:bottom w:val="none" w:sz="0" w:space="0" w:color="auto"/>
        <w:right w:val="none" w:sz="0" w:space="0" w:color="auto"/>
      </w:divBdr>
    </w:div>
    <w:div w:id="169759127">
      <w:marLeft w:val="0"/>
      <w:marRight w:val="0"/>
      <w:marTop w:val="0"/>
      <w:marBottom w:val="0"/>
      <w:divBdr>
        <w:top w:val="none" w:sz="0" w:space="0" w:color="auto"/>
        <w:left w:val="none" w:sz="0" w:space="0" w:color="auto"/>
        <w:bottom w:val="none" w:sz="0" w:space="0" w:color="auto"/>
        <w:right w:val="none" w:sz="0" w:space="0" w:color="auto"/>
      </w:divBdr>
    </w:div>
    <w:div w:id="169759128">
      <w:marLeft w:val="0"/>
      <w:marRight w:val="0"/>
      <w:marTop w:val="0"/>
      <w:marBottom w:val="0"/>
      <w:divBdr>
        <w:top w:val="none" w:sz="0" w:space="0" w:color="auto"/>
        <w:left w:val="none" w:sz="0" w:space="0" w:color="auto"/>
        <w:bottom w:val="none" w:sz="0" w:space="0" w:color="auto"/>
        <w:right w:val="none" w:sz="0" w:space="0" w:color="auto"/>
      </w:divBdr>
    </w:div>
    <w:div w:id="169759129">
      <w:marLeft w:val="0"/>
      <w:marRight w:val="0"/>
      <w:marTop w:val="0"/>
      <w:marBottom w:val="0"/>
      <w:divBdr>
        <w:top w:val="none" w:sz="0" w:space="0" w:color="auto"/>
        <w:left w:val="none" w:sz="0" w:space="0" w:color="auto"/>
        <w:bottom w:val="none" w:sz="0" w:space="0" w:color="auto"/>
        <w:right w:val="none" w:sz="0" w:space="0" w:color="auto"/>
      </w:divBdr>
    </w:div>
    <w:div w:id="169759130">
      <w:marLeft w:val="0"/>
      <w:marRight w:val="0"/>
      <w:marTop w:val="0"/>
      <w:marBottom w:val="0"/>
      <w:divBdr>
        <w:top w:val="none" w:sz="0" w:space="0" w:color="auto"/>
        <w:left w:val="none" w:sz="0" w:space="0" w:color="auto"/>
        <w:bottom w:val="none" w:sz="0" w:space="0" w:color="auto"/>
        <w:right w:val="none" w:sz="0" w:space="0" w:color="auto"/>
      </w:divBdr>
    </w:div>
    <w:div w:id="169759131">
      <w:marLeft w:val="0"/>
      <w:marRight w:val="0"/>
      <w:marTop w:val="0"/>
      <w:marBottom w:val="0"/>
      <w:divBdr>
        <w:top w:val="none" w:sz="0" w:space="0" w:color="auto"/>
        <w:left w:val="none" w:sz="0" w:space="0" w:color="auto"/>
        <w:bottom w:val="none" w:sz="0" w:space="0" w:color="auto"/>
        <w:right w:val="none" w:sz="0" w:space="0" w:color="auto"/>
      </w:divBdr>
    </w:div>
    <w:div w:id="169759132">
      <w:marLeft w:val="0"/>
      <w:marRight w:val="0"/>
      <w:marTop w:val="0"/>
      <w:marBottom w:val="0"/>
      <w:divBdr>
        <w:top w:val="none" w:sz="0" w:space="0" w:color="auto"/>
        <w:left w:val="none" w:sz="0" w:space="0" w:color="auto"/>
        <w:bottom w:val="none" w:sz="0" w:space="0" w:color="auto"/>
        <w:right w:val="none" w:sz="0" w:space="0" w:color="auto"/>
      </w:divBdr>
    </w:div>
    <w:div w:id="169759133">
      <w:marLeft w:val="0"/>
      <w:marRight w:val="0"/>
      <w:marTop w:val="0"/>
      <w:marBottom w:val="0"/>
      <w:divBdr>
        <w:top w:val="none" w:sz="0" w:space="0" w:color="auto"/>
        <w:left w:val="none" w:sz="0" w:space="0" w:color="auto"/>
        <w:bottom w:val="none" w:sz="0" w:space="0" w:color="auto"/>
        <w:right w:val="none" w:sz="0" w:space="0" w:color="auto"/>
      </w:divBdr>
    </w:div>
    <w:div w:id="169759134">
      <w:marLeft w:val="0"/>
      <w:marRight w:val="0"/>
      <w:marTop w:val="0"/>
      <w:marBottom w:val="0"/>
      <w:divBdr>
        <w:top w:val="none" w:sz="0" w:space="0" w:color="auto"/>
        <w:left w:val="none" w:sz="0" w:space="0" w:color="auto"/>
        <w:bottom w:val="none" w:sz="0" w:space="0" w:color="auto"/>
        <w:right w:val="none" w:sz="0" w:space="0" w:color="auto"/>
      </w:divBdr>
    </w:div>
    <w:div w:id="169759135">
      <w:marLeft w:val="0"/>
      <w:marRight w:val="0"/>
      <w:marTop w:val="0"/>
      <w:marBottom w:val="0"/>
      <w:divBdr>
        <w:top w:val="none" w:sz="0" w:space="0" w:color="auto"/>
        <w:left w:val="none" w:sz="0" w:space="0" w:color="auto"/>
        <w:bottom w:val="none" w:sz="0" w:space="0" w:color="auto"/>
        <w:right w:val="none" w:sz="0" w:space="0" w:color="auto"/>
      </w:divBdr>
    </w:div>
    <w:div w:id="169759136">
      <w:marLeft w:val="0"/>
      <w:marRight w:val="0"/>
      <w:marTop w:val="0"/>
      <w:marBottom w:val="0"/>
      <w:divBdr>
        <w:top w:val="none" w:sz="0" w:space="0" w:color="auto"/>
        <w:left w:val="none" w:sz="0" w:space="0" w:color="auto"/>
        <w:bottom w:val="none" w:sz="0" w:space="0" w:color="auto"/>
        <w:right w:val="none" w:sz="0" w:space="0" w:color="auto"/>
      </w:divBdr>
    </w:div>
    <w:div w:id="169759137">
      <w:marLeft w:val="0"/>
      <w:marRight w:val="0"/>
      <w:marTop w:val="0"/>
      <w:marBottom w:val="0"/>
      <w:divBdr>
        <w:top w:val="none" w:sz="0" w:space="0" w:color="auto"/>
        <w:left w:val="none" w:sz="0" w:space="0" w:color="auto"/>
        <w:bottom w:val="none" w:sz="0" w:space="0" w:color="auto"/>
        <w:right w:val="none" w:sz="0" w:space="0" w:color="auto"/>
      </w:divBdr>
    </w:div>
    <w:div w:id="169759138">
      <w:marLeft w:val="0"/>
      <w:marRight w:val="0"/>
      <w:marTop w:val="0"/>
      <w:marBottom w:val="0"/>
      <w:divBdr>
        <w:top w:val="none" w:sz="0" w:space="0" w:color="auto"/>
        <w:left w:val="none" w:sz="0" w:space="0" w:color="auto"/>
        <w:bottom w:val="none" w:sz="0" w:space="0" w:color="auto"/>
        <w:right w:val="none" w:sz="0" w:space="0" w:color="auto"/>
      </w:divBdr>
    </w:div>
    <w:div w:id="169759139">
      <w:marLeft w:val="0"/>
      <w:marRight w:val="0"/>
      <w:marTop w:val="0"/>
      <w:marBottom w:val="0"/>
      <w:divBdr>
        <w:top w:val="none" w:sz="0" w:space="0" w:color="auto"/>
        <w:left w:val="none" w:sz="0" w:space="0" w:color="auto"/>
        <w:bottom w:val="none" w:sz="0" w:space="0" w:color="auto"/>
        <w:right w:val="none" w:sz="0" w:space="0" w:color="auto"/>
      </w:divBdr>
    </w:div>
    <w:div w:id="169759140">
      <w:marLeft w:val="0"/>
      <w:marRight w:val="0"/>
      <w:marTop w:val="0"/>
      <w:marBottom w:val="0"/>
      <w:divBdr>
        <w:top w:val="none" w:sz="0" w:space="0" w:color="auto"/>
        <w:left w:val="none" w:sz="0" w:space="0" w:color="auto"/>
        <w:bottom w:val="none" w:sz="0" w:space="0" w:color="auto"/>
        <w:right w:val="none" w:sz="0" w:space="0" w:color="auto"/>
      </w:divBdr>
    </w:div>
    <w:div w:id="169759141">
      <w:marLeft w:val="0"/>
      <w:marRight w:val="0"/>
      <w:marTop w:val="0"/>
      <w:marBottom w:val="0"/>
      <w:divBdr>
        <w:top w:val="none" w:sz="0" w:space="0" w:color="auto"/>
        <w:left w:val="none" w:sz="0" w:space="0" w:color="auto"/>
        <w:bottom w:val="none" w:sz="0" w:space="0" w:color="auto"/>
        <w:right w:val="none" w:sz="0" w:space="0" w:color="auto"/>
      </w:divBdr>
    </w:div>
    <w:div w:id="169759142">
      <w:marLeft w:val="0"/>
      <w:marRight w:val="0"/>
      <w:marTop w:val="0"/>
      <w:marBottom w:val="0"/>
      <w:divBdr>
        <w:top w:val="none" w:sz="0" w:space="0" w:color="auto"/>
        <w:left w:val="none" w:sz="0" w:space="0" w:color="auto"/>
        <w:bottom w:val="none" w:sz="0" w:space="0" w:color="auto"/>
        <w:right w:val="none" w:sz="0" w:space="0" w:color="auto"/>
      </w:divBdr>
    </w:div>
    <w:div w:id="169759143">
      <w:marLeft w:val="0"/>
      <w:marRight w:val="0"/>
      <w:marTop w:val="0"/>
      <w:marBottom w:val="0"/>
      <w:divBdr>
        <w:top w:val="none" w:sz="0" w:space="0" w:color="auto"/>
        <w:left w:val="none" w:sz="0" w:space="0" w:color="auto"/>
        <w:bottom w:val="none" w:sz="0" w:space="0" w:color="auto"/>
        <w:right w:val="none" w:sz="0" w:space="0" w:color="auto"/>
      </w:divBdr>
    </w:div>
    <w:div w:id="169759144">
      <w:marLeft w:val="0"/>
      <w:marRight w:val="0"/>
      <w:marTop w:val="0"/>
      <w:marBottom w:val="0"/>
      <w:divBdr>
        <w:top w:val="none" w:sz="0" w:space="0" w:color="auto"/>
        <w:left w:val="none" w:sz="0" w:space="0" w:color="auto"/>
        <w:bottom w:val="none" w:sz="0" w:space="0" w:color="auto"/>
        <w:right w:val="none" w:sz="0" w:space="0" w:color="auto"/>
      </w:divBdr>
    </w:div>
    <w:div w:id="169759145">
      <w:marLeft w:val="0"/>
      <w:marRight w:val="0"/>
      <w:marTop w:val="0"/>
      <w:marBottom w:val="0"/>
      <w:divBdr>
        <w:top w:val="none" w:sz="0" w:space="0" w:color="auto"/>
        <w:left w:val="none" w:sz="0" w:space="0" w:color="auto"/>
        <w:bottom w:val="none" w:sz="0" w:space="0" w:color="auto"/>
        <w:right w:val="none" w:sz="0" w:space="0" w:color="auto"/>
      </w:divBdr>
    </w:div>
    <w:div w:id="169759146">
      <w:marLeft w:val="0"/>
      <w:marRight w:val="0"/>
      <w:marTop w:val="0"/>
      <w:marBottom w:val="0"/>
      <w:divBdr>
        <w:top w:val="none" w:sz="0" w:space="0" w:color="auto"/>
        <w:left w:val="none" w:sz="0" w:space="0" w:color="auto"/>
        <w:bottom w:val="none" w:sz="0" w:space="0" w:color="auto"/>
        <w:right w:val="none" w:sz="0" w:space="0" w:color="auto"/>
      </w:divBdr>
    </w:div>
    <w:div w:id="169759147">
      <w:marLeft w:val="0"/>
      <w:marRight w:val="0"/>
      <w:marTop w:val="0"/>
      <w:marBottom w:val="0"/>
      <w:divBdr>
        <w:top w:val="none" w:sz="0" w:space="0" w:color="auto"/>
        <w:left w:val="none" w:sz="0" w:space="0" w:color="auto"/>
        <w:bottom w:val="none" w:sz="0" w:space="0" w:color="auto"/>
        <w:right w:val="none" w:sz="0" w:space="0" w:color="auto"/>
      </w:divBdr>
    </w:div>
    <w:div w:id="169759148">
      <w:marLeft w:val="0"/>
      <w:marRight w:val="0"/>
      <w:marTop w:val="0"/>
      <w:marBottom w:val="0"/>
      <w:divBdr>
        <w:top w:val="none" w:sz="0" w:space="0" w:color="auto"/>
        <w:left w:val="none" w:sz="0" w:space="0" w:color="auto"/>
        <w:bottom w:val="none" w:sz="0" w:space="0" w:color="auto"/>
        <w:right w:val="none" w:sz="0" w:space="0" w:color="auto"/>
      </w:divBdr>
    </w:div>
    <w:div w:id="169759149">
      <w:marLeft w:val="0"/>
      <w:marRight w:val="0"/>
      <w:marTop w:val="0"/>
      <w:marBottom w:val="0"/>
      <w:divBdr>
        <w:top w:val="none" w:sz="0" w:space="0" w:color="auto"/>
        <w:left w:val="none" w:sz="0" w:space="0" w:color="auto"/>
        <w:bottom w:val="none" w:sz="0" w:space="0" w:color="auto"/>
        <w:right w:val="none" w:sz="0" w:space="0" w:color="auto"/>
      </w:divBdr>
    </w:div>
    <w:div w:id="169759150">
      <w:marLeft w:val="0"/>
      <w:marRight w:val="0"/>
      <w:marTop w:val="0"/>
      <w:marBottom w:val="0"/>
      <w:divBdr>
        <w:top w:val="none" w:sz="0" w:space="0" w:color="auto"/>
        <w:left w:val="none" w:sz="0" w:space="0" w:color="auto"/>
        <w:bottom w:val="none" w:sz="0" w:space="0" w:color="auto"/>
        <w:right w:val="none" w:sz="0" w:space="0" w:color="auto"/>
      </w:divBdr>
    </w:div>
    <w:div w:id="169759151">
      <w:marLeft w:val="0"/>
      <w:marRight w:val="0"/>
      <w:marTop w:val="0"/>
      <w:marBottom w:val="0"/>
      <w:divBdr>
        <w:top w:val="none" w:sz="0" w:space="0" w:color="auto"/>
        <w:left w:val="none" w:sz="0" w:space="0" w:color="auto"/>
        <w:bottom w:val="none" w:sz="0" w:space="0" w:color="auto"/>
        <w:right w:val="none" w:sz="0" w:space="0" w:color="auto"/>
      </w:divBdr>
    </w:div>
    <w:div w:id="169759152">
      <w:marLeft w:val="0"/>
      <w:marRight w:val="0"/>
      <w:marTop w:val="0"/>
      <w:marBottom w:val="0"/>
      <w:divBdr>
        <w:top w:val="none" w:sz="0" w:space="0" w:color="auto"/>
        <w:left w:val="none" w:sz="0" w:space="0" w:color="auto"/>
        <w:bottom w:val="none" w:sz="0" w:space="0" w:color="auto"/>
        <w:right w:val="none" w:sz="0" w:space="0" w:color="auto"/>
      </w:divBdr>
    </w:div>
    <w:div w:id="169759153">
      <w:marLeft w:val="0"/>
      <w:marRight w:val="0"/>
      <w:marTop w:val="0"/>
      <w:marBottom w:val="0"/>
      <w:divBdr>
        <w:top w:val="none" w:sz="0" w:space="0" w:color="auto"/>
        <w:left w:val="none" w:sz="0" w:space="0" w:color="auto"/>
        <w:bottom w:val="none" w:sz="0" w:space="0" w:color="auto"/>
        <w:right w:val="none" w:sz="0" w:space="0" w:color="auto"/>
      </w:divBdr>
    </w:div>
    <w:div w:id="169759154">
      <w:marLeft w:val="0"/>
      <w:marRight w:val="0"/>
      <w:marTop w:val="0"/>
      <w:marBottom w:val="0"/>
      <w:divBdr>
        <w:top w:val="none" w:sz="0" w:space="0" w:color="auto"/>
        <w:left w:val="none" w:sz="0" w:space="0" w:color="auto"/>
        <w:bottom w:val="none" w:sz="0" w:space="0" w:color="auto"/>
        <w:right w:val="none" w:sz="0" w:space="0" w:color="auto"/>
      </w:divBdr>
    </w:div>
    <w:div w:id="169759155">
      <w:marLeft w:val="0"/>
      <w:marRight w:val="0"/>
      <w:marTop w:val="0"/>
      <w:marBottom w:val="0"/>
      <w:divBdr>
        <w:top w:val="none" w:sz="0" w:space="0" w:color="auto"/>
        <w:left w:val="none" w:sz="0" w:space="0" w:color="auto"/>
        <w:bottom w:val="none" w:sz="0" w:space="0" w:color="auto"/>
        <w:right w:val="none" w:sz="0" w:space="0" w:color="auto"/>
      </w:divBdr>
    </w:div>
    <w:div w:id="169759156">
      <w:marLeft w:val="0"/>
      <w:marRight w:val="0"/>
      <w:marTop w:val="0"/>
      <w:marBottom w:val="0"/>
      <w:divBdr>
        <w:top w:val="none" w:sz="0" w:space="0" w:color="auto"/>
        <w:left w:val="none" w:sz="0" w:space="0" w:color="auto"/>
        <w:bottom w:val="none" w:sz="0" w:space="0" w:color="auto"/>
        <w:right w:val="none" w:sz="0" w:space="0" w:color="auto"/>
      </w:divBdr>
    </w:div>
    <w:div w:id="169759157">
      <w:marLeft w:val="0"/>
      <w:marRight w:val="0"/>
      <w:marTop w:val="0"/>
      <w:marBottom w:val="0"/>
      <w:divBdr>
        <w:top w:val="none" w:sz="0" w:space="0" w:color="auto"/>
        <w:left w:val="none" w:sz="0" w:space="0" w:color="auto"/>
        <w:bottom w:val="none" w:sz="0" w:space="0" w:color="auto"/>
        <w:right w:val="none" w:sz="0" w:space="0" w:color="auto"/>
      </w:divBdr>
    </w:div>
    <w:div w:id="169759158">
      <w:marLeft w:val="0"/>
      <w:marRight w:val="0"/>
      <w:marTop w:val="0"/>
      <w:marBottom w:val="0"/>
      <w:divBdr>
        <w:top w:val="none" w:sz="0" w:space="0" w:color="auto"/>
        <w:left w:val="none" w:sz="0" w:space="0" w:color="auto"/>
        <w:bottom w:val="none" w:sz="0" w:space="0" w:color="auto"/>
        <w:right w:val="none" w:sz="0" w:space="0" w:color="auto"/>
      </w:divBdr>
    </w:div>
    <w:div w:id="169759159">
      <w:marLeft w:val="0"/>
      <w:marRight w:val="0"/>
      <w:marTop w:val="0"/>
      <w:marBottom w:val="0"/>
      <w:divBdr>
        <w:top w:val="none" w:sz="0" w:space="0" w:color="auto"/>
        <w:left w:val="none" w:sz="0" w:space="0" w:color="auto"/>
        <w:bottom w:val="none" w:sz="0" w:space="0" w:color="auto"/>
        <w:right w:val="none" w:sz="0" w:space="0" w:color="auto"/>
      </w:divBdr>
    </w:div>
    <w:div w:id="169759160">
      <w:marLeft w:val="0"/>
      <w:marRight w:val="0"/>
      <w:marTop w:val="0"/>
      <w:marBottom w:val="0"/>
      <w:divBdr>
        <w:top w:val="none" w:sz="0" w:space="0" w:color="auto"/>
        <w:left w:val="none" w:sz="0" w:space="0" w:color="auto"/>
        <w:bottom w:val="none" w:sz="0" w:space="0" w:color="auto"/>
        <w:right w:val="none" w:sz="0" w:space="0" w:color="auto"/>
      </w:divBdr>
    </w:div>
    <w:div w:id="169759161">
      <w:marLeft w:val="0"/>
      <w:marRight w:val="0"/>
      <w:marTop w:val="0"/>
      <w:marBottom w:val="0"/>
      <w:divBdr>
        <w:top w:val="none" w:sz="0" w:space="0" w:color="auto"/>
        <w:left w:val="none" w:sz="0" w:space="0" w:color="auto"/>
        <w:bottom w:val="none" w:sz="0" w:space="0" w:color="auto"/>
        <w:right w:val="none" w:sz="0" w:space="0" w:color="auto"/>
      </w:divBdr>
    </w:div>
    <w:div w:id="169759162">
      <w:marLeft w:val="0"/>
      <w:marRight w:val="0"/>
      <w:marTop w:val="0"/>
      <w:marBottom w:val="0"/>
      <w:divBdr>
        <w:top w:val="none" w:sz="0" w:space="0" w:color="auto"/>
        <w:left w:val="none" w:sz="0" w:space="0" w:color="auto"/>
        <w:bottom w:val="none" w:sz="0" w:space="0" w:color="auto"/>
        <w:right w:val="none" w:sz="0" w:space="0" w:color="auto"/>
      </w:divBdr>
    </w:div>
    <w:div w:id="169759163">
      <w:marLeft w:val="0"/>
      <w:marRight w:val="0"/>
      <w:marTop w:val="0"/>
      <w:marBottom w:val="0"/>
      <w:divBdr>
        <w:top w:val="none" w:sz="0" w:space="0" w:color="auto"/>
        <w:left w:val="none" w:sz="0" w:space="0" w:color="auto"/>
        <w:bottom w:val="none" w:sz="0" w:space="0" w:color="auto"/>
        <w:right w:val="none" w:sz="0" w:space="0" w:color="auto"/>
      </w:divBdr>
    </w:div>
    <w:div w:id="169759164">
      <w:marLeft w:val="0"/>
      <w:marRight w:val="0"/>
      <w:marTop w:val="0"/>
      <w:marBottom w:val="0"/>
      <w:divBdr>
        <w:top w:val="none" w:sz="0" w:space="0" w:color="auto"/>
        <w:left w:val="none" w:sz="0" w:space="0" w:color="auto"/>
        <w:bottom w:val="none" w:sz="0" w:space="0" w:color="auto"/>
        <w:right w:val="none" w:sz="0" w:space="0" w:color="auto"/>
      </w:divBdr>
    </w:div>
    <w:div w:id="169759165">
      <w:marLeft w:val="0"/>
      <w:marRight w:val="0"/>
      <w:marTop w:val="0"/>
      <w:marBottom w:val="0"/>
      <w:divBdr>
        <w:top w:val="none" w:sz="0" w:space="0" w:color="auto"/>
        <w:left w:val="none" w:sz="0" w:space="0" w:color="auto"/>
        <w:bottom w:val="none" w:sz="0" w:space="0" w:color="auto"/>
        <w:right w:val="none" w:sz="0" w:space="0" w:color="auto"/>
      </w:divBdr>
    </w:div>
    <w:div w:id="169759166">
      <w:marLeft w:val="0"/>
      <w:marRight w:val="0"/>
      <w:marTop w:val="0"/>
      <w:marBottom w:val="0"/>
      <w:divBdr>
        <w:top w:val="none" w:sz="0" w:space="0" w:color="auto"/>
        <w:left w:val="none" w:sz="0" w:space="0" w:color="auto"/>
        <w:bottom w:val="none" w:sz="0" w:space="0" w:color="auto"/>
        <w:right w:val="none" w:sz="0" w:space="0" w:color="auto"/>
      </w:divBdr>
    </w:div>
    <w:div w:id="169759167">
      <w:marLeft w:val="0"/>
      <w:marRight w:val="0"/>
      <w:marTop w:val="0"/>
      <w:marBottom w:val="0"/>
      <w:divBdr>
        <w:top w:val="none" w:sz="0" w:space="0" w:color="auto"/>
        <w:left w:val="none" w:sz="0" w:space="0" w:color="auto"/>
        <w:bottom w:val="none" w:sz="0" w:space="0" w:color="auto"/>
        <w:right w:val="none" w:sz="0" w:space="0" w:color="auto"/>
      </w:divBdr>
    </w:div>
    <w:div w:id="169759168">
      <w:marLeft w:val="0"/>
      <w:marRight w:val="0"/>
      <w:marTop w:val="0"/>
      <w:marBottom w:val="0"/>
      <w:divBdr>
        <w:top w:val="none" w:sz="0" w:space="0" w:color="auto"/>
        <w:left w:val="none" w:sz="0" w:space="0" w:color="auto"/>
        <w:bottom w:val="none" w:sz="0" w:space="0" w:color="auto"/>
        <w:right w:val="none" w:sz="0" w:space="0" w:color="auto"/>
      </w:divBdr>
    </w:div>
    <w:div w:id="169759169">
      <w:marLeft w:val="0"/>
      <w:marRight w:val="0"/>
      <w:marTop w:val="0"/>
      <w:marBottom w:val="0"/>
      <w:divBdr>
        <w:top w:val="none" w:sz="0" w:space="0" w:color="auto"/>
        <w:left w:val="none" w:sz="0" w:space="0" w:color="auto"/>
        <w:bottom w:val="none" w:sz="0" w:space="0" w:color="auto"/>
        <w:right w:val="none" w:sz="0" w:space="0" w:color="auto"/>
      </w:divBdr>
    </w:div>
    <w:div w:id="169759170">
      <w:marLeft w:val="0"/>
      <w:marRight w:val="0"/>
      <w:marTop w:val="0"/>
      <w:marBottom w:val="0"/>
      <w:divBdr>
        <w:top w:val="none" w:sz="0" w:space="0" w:color="auto"/>
        <w:left w:val="none" w:sz="0" w:space="0" w:color="auto"/>
        <w:bottom w:val="none" w:sz="0" w:space="0" w:color="auto"/>
        <w:right w:val="none" w:sz="0" w:space="0" w:color="auto"/>
      </w:divBdr>
    </w:div>
    <w:div w:id="169759171">
      <w:marLeft w:val="0"/>
      <w:marRight w:val="0"/>
      <w:marTop w:val="0"/>
      <w:marBottom w:val="0"/>
      <w:divBdr>
        <w:top w:val="none" w:sz="0" w:space="0" w:color="auto"/>
        <w:left w:val="none" w:sz="0" w:space="0" w:color="auto"/>
        <w:bottom w:val="none" w:sz="0" w:space="0" w:color="auto"/>
        <w:right w:val="none" w:sz="0" w:space="0" w:color="auto"/>
      </w:divBdr>
    </w:div>
    <w:div w:id="169759172">
      <w:marLeft w:val="0"/>
      <w:marRight w:val="0"/>
      <w:marTop w:val="0"/>
      <w:marBottom w:val="0"/>
      <w:divBdr>
        <w:top w:val="none" w:sz="0" w:space="0" w:color="auto"/>
        <w:left w:val="none" w:sz="0" w:space="0" w:color="auto"/>
        <w:bottom w:val="none" w:sz="0" w:space="0" w:color="auto"/>
        <w:right w:val="none" w:sz="0" w:space="0" w:color="auto"/>
      </w:divBdr>
    </w:div>
    <w:div w:id="169759173">
      <w:marLeft w:val="0"/>
      <w:marRight w:val="0"/>
      <w:marTop w:val="0"/>
      <w:marBottom w:val="0"/>
      <w:divBdr>
        <w:top w:val="none" w:sz="0" w:space="0" w:color="auto"/>
        <w:left w:val="none" w:sz="0" w:space="0" w:color="auto"/>
        <w:bottom w:val="none" w:sz="0" w:space="0" w:color="auto"/>
        <w:right w:val="none" w:sz="0" w:space="0" w:color="auto"/>
      </w:divBdr>
    </w:div>
    <w:div w:id="169759174">
      <w:marLeft w:val="0"/>
      <w:marRight w:val="0"/>
      <w:marTop w:val="0"/>
      <w:marBottom w:val="0"/>
      <w:divBdr>
        <w:top w:val="none" w:sz="0" w:space="0" w:color="auto"/>
        <w:left w:val="none" w:sz="0" w:space="0" w:color="auto"/>
        <w:bottom w:val="none" w:sz="0" w:space="0" w:color="auto"/>
        <w:right w:val="none" w:sz="0" w:space="0" w:color="auto"/>
      </w:divBdr>
    </w:div>
    <w:div w:id="169759175">
      <w:marLeft w:val="0"/>
      <w:marRight w:val="0"/>
      <w:marTop w:val="0"/>
      <w:marBottom w:val="0"/>
      <w:divBdr>
        <w:top w:val="none" w:sz="0" w:space="0" w:color="auto"/>
        <w:left w:val="none" w:sz="0" w:space="0" w:color="auto"/>
        <w:bottom w:val="none" w:sz="0" w:space="0" w:color="auto"/>
        <w:right w:val="none" w:sz="0" w:space="0" w:color="auto"/>
      </w:divBdr>
    </w:div>
    <w:div w:id="169759176">
      <w:marLeft w:val="0"/>
      <w:marRight w:val="0"/>
      <w:marTop w:val="0"/>
      <w:marBottom w:val="0"/>
      <w:divBdr>
        <w:top w:val="none" w:sz="0" w:space="0" w:color="auto"/>
        <w:left w:val="none" w:sz="0" w:space="0" w:color="auto"/>
        <w:bottom w:val="none" w:sz="0" w:space="0" w:color="auto"/>
        <w:right w:val="none" w:sz="0" w:space="0" w:color="auto"/>
      </w:divBdr>
    </w:div>
    <w:div w:id="169759177">
      <w:marLeft w:val="0"/>
      <w:marRight w:val="0"/>
      <w:marTop w:val="0"/>
      <w:marBottom w:val="0"/>
      <w:divBdr>
        <w:top w:val="none" w:sz="0" w:space="0" w:color="auto"/>
        <w:left w:val="none" w:sz="0" w:space="0" w:color="auto"/>
        <w:bottom w:val="none" w:sz="0" w:space="0" w:color="auto"/>
        <w:right w:val="none" w:sz="0" w:space="0" w:color="auto"/>
      </w:divBdr>
    </w:div>
    <w:div w:id="169759178">
      <w:marLeft w:val="0"/>
      <w:marRight w:val="0"/>
      <w:marTop w:val="0"/>
      <w:marBottom w:val="0"/>
      <w:divBdr>
        <w:top w:val="none" w:sz="0" w:space="0" w:color="auto"/>
        <w:left w:val="none" w:sz="0" w:space="0" w:color="auto"/>
        <w:bottom w:val="none" w:sz="0" w:space="0" w:color="auto"/>
        <w:right w:val="none" w:sz="0" w:space="0" w:color="auto"/>
      </w:divBdr>
    </w:div>
    <w:div w:id="169759179">
      <w:marLeft w:val="0"/>
      <w:marRight w:val="0"/>
      <w:marTop w:val="0"/>
      <w:marBottom w:val="0"/>
      <w:divBdr>
        <w:top w:val="none" w:sz="0" w:space="0" w:color="auto"/>
        <w:left w:val="none" w:sz="0" w:space="0" w:color="auto"/>
        <w:bottom w:val="none" w:sz="0" w:space="0" w:color="auto"/>
        <w:right w:val="none" w:sz="0" w:space="0" w:color="auto"/>
      </w:divBdr>
    </w:div>
    <w:div w:id="169759180">
      <w:marLeft w:val="0"/>
      <w:marRight w:val="0"/>
      <w:marTop w:val="0"/>
      <w:marBottom w:val="0"/>
      <w:divBdr>
        <w:top w:val="none" w:sz="0" w:space="0" w:color="auto"/>
        <w:left w:val="none" w:sz="0" w:space="0" w:color="auto"/>
        <w:bottom w:val="none" w:sz="0" w:space="0" w:color="auto"/>
        <w:right w:val="none" w:sz="0" w:space="0" w:color="auto"/>
      </w:divBdr>
    </w:div>
    <w:div w:id="169759181">
      <w:marLeft w:val="0"/>
      <w:marRight w:val="0"/>
      <w:marTop w:val="0"/>
      <w:marBottom w:val="0"/>
      <w:divBdr>
        <w:top w:val="none" w:sz="0" w:space="0" w:color="auto"/>
        <w:left w:val="none" w:sz="0" w:space="0" w:color="auto"/>
        <w:bottom w:val="none" w:sz="0" w:space="0" w:color="auto"/>
        <w:right w:val="none" w:sz="0" w:space="0" w:color="auto"/>
      </w:divBdr>
    </w:div>
    <w:div w:id="169759182">
      <w:marLeft w:val="0"/>
      <w:marRight w:val="0"/>
      <w:marTop w:val="0"/>
      <w:marBottom w:val="0"/>
      <w:divBdr>
        <w:top w:val="none" w:sz="0" w:space="0" w:color="auto"/>
        <w:left w:val="none" w:sz="0" w:space="0" w:color="auto"/>
        <w:bottom w:val="none" w:sz="0" w:space="0" w:color="auto"/>
        <w:right w:val="none" w:sz="0" w:space="0" w:color="auto"/>
      </w:divBdr>
    </w:div>
    <w:div w:id="169759183">
      <w:marLeft w:val="0"/>
      <w:marRight w:val="0"/>
      <w:marTop w:val="0"/>
      <w:marBottom w:val="0"/>
      <w:divBdr>
        <w:top w:val="none" w:sz="0" w:space="0" w:color="auto"/>
        <w:left w:val="none" w:sz="0" w:space="0" w:color="auto"/>
        <w:bottom w:val="none" w:sz="0" w:space="0" w:color="auto"/>
        <w:right w:val="none" w:sz="0" w:space="0" w:color="auto"/>
      </w:divBdr>
    </w:div>
    <w:div w:id="169759184">
      <w:marLeft w:val="0"/>
      <w:marRight w:val="0"/>
      <w:marTop w:val="0"/>
      <w:marBottom w:val="0"/>
      <w:divBdr>
        <w:top w:val="none" w:sz="0" w:space="0" w:color="auto"/>
        <w:left w:val="none" w:sz="0" w:space="0" w:color="auto"/>
        <w:bottom w:val="none" w:sz="0" w:space="0" w:color="auto"/>
        <w:right w:val="none" w:sz="0" w:space="0" w:color="auto"/>
      </w:divBdr>
    </w:div>
    <w:div w:id="169759185">
      <w:marLeft w:val="0"/>
      <w:marRight w:val="0"/>
      <w:marTop w:val="0"/>
      <w:marBottom w:val="0"/>
      <w:divBdr>
        <w:top w:val="none" w:sz="0" w:space="0" w:color="auto"/>
        <w:left w:val="none" w:sz="0" w:space="0" w:color="auto"/>
        <w:bottom w:val="none" w:sz="0" w:space="0" w:color="auto"/>
        <w:right w:val="none" w:sz="0" w:space="0" w:color="auto"/>
      </w:divBdr>
    </w:div>
    <w:div w:id="169759186">
      <w:marLeft w:val="0"/>
      <w:marRight w:val="0"/>
      <w:marTop w:val="0"/>
      <w:marBottom w:val="0"/>
      <w:divBdr>
        <w:top w:val="none" w:sz="0" w:space="0" w:color="auto"/>
        <w:left w:val="none" w:sz="0" w:space="0" w:color="auto"/>
        <w:bottom w:val="none" w:sz="0" w:space="0" w:color="auto"/>
        <w:right w:val="none" w:sz="0" w:space="0" w:color="auto"/>
      </w:divBdr>
    </w:div>
    <w:div w:id="169759187">
      <w:marLeft w:val="0"/>
      <w:marRight w:val="0"/>
      <w:marTop w:val="0"/>
      <w:marBottom w:val="0"/>
      <w:divBdr>
        <w:top w:val="none" w:sz="0" w:space="0" w:color="auto"/>
        <w:left w:val="none" w:sz="0" w:space="0" w:color="auto"/>
        <w:bottom w:val="none" w:sz="0" w:space="0" w:color="auto"/>
        <w:right w:val="none" w:sz="0" w:space="0" w:color="auto"/>
      </w:divBdr>
    </w:div>
    <w:div w:id="169759188">
      <w:marLeft w:val="0"/>
      <w:marRight w:val="0"/>
      <w:marTop w:val="0"/>
      <w:marBottom w:val="0"/>
      <w:divBdr>
        <w:top w:val="none" w:sz="0" w:space="0" w:color="auto"/>
        <w:left w:val="none" w:sz="0" w:space="0" w:color="auto"/>
        <w:bottom w:val="none" w:sz="0" w:space="0" w:color="auto"/>
        <w:right w:val="none" w:sz="0" w:space="0" w:color="auto"/>
      </w:divBdr>
    </w:div>
    <w:div w:id="169759189">
      <w:marLeft w:val="0"/>
      <w:marRight w:val="0"/>
      <w:marTop w:val="0"/>
      <w:marBottom w:val="0"/>
      <w:divBdr>
        <w:top w:val="none" w:sz="0" w:space="0" w:color="auto"/>
        <w:left w:val="none" w:sz="0" w:space="0" w:color="auto"/>
        <w:bottom w:val="none" w:sz="0" w:space="0" w:color="auto"/>
        <w:right w:val="none" w:sz="0" w:space="0" w:color="auto"/>
      </w:divBdr>
    </w:div>
    <w:div w:id="169759190">
      <w:marLeft w:val="0"/>
      <w:marRight w:val="0"/>
      <w:marTop w:val="0"/>
      <w:marBottom w:val="0"/>
      <w:divBdr>
        <w:top w:val="none" w:sz="0" w:space="0" w:color="auto"/>
        <w:left w:val="none" w:sz="0" w:space="0" w:color="auto"/>
        <w:bottom w:val="none" w:sz="0" w:space="0" w:color="auto"/>
        <w:right w:val="none" w:sz="0" w:space="0" w:color="auto"/>
      </w:divBdr>
    </w:div>
    <w:div w:id="169759191">
      <w:marLeft w:val="0"/>
      <w:marRight w:val="0"/>
      <w:marTop w:val="0"/>
      <w:marBottom w:val="0"/>
      <w:divBdr>
        <w:top w:val="none" w:sz="0" w:space="0" w:color="auto"/>
        <w:left w:val="none" w:sz="0" w:space="0" w:color="auto"/>
        <w:bottom w:val="none" w:sz="0" w:space="0" w:color="auto"/>
        <w:right w:val="none" w:sz="0" w:space="0" w:color="auto"/>
      </w:divBdr>
    </w:div>
    <w:div w:id="169759192">
      <w:marLeft w:val="0"/>
      <w:marRight w:val="0"/>
      <w:marTop w:val="0"/>
      <w:marBottom w:val="0"/>
      <w:divBdr>
        <w:top w:val="none" w:sz="0" w:space="0" w:color="auto"/>
        <w:left w:val="none" w:sz="0" w:space="0" w:color="auto"/>
        <w:bottom w:val="none" w:sz="0" w:space="0" w:color="auto"/>
        <w:right w:val="none" w:sz="0" w:space="0" w:color="auto"/>
      </w:divBdr>
    </w:div>
    <w:div w:id="169759193">
      <w:marLeft w:val="0"/>
      <w:marRight w:val="0"/>
      <w:marTop w:val="0"/>
      <w:marBottom w:val="0"/>
      <w:divBdr>
        <w:top w:val="none" w:sz="0" w:space="0" w:color="auto"/>
        <w:left w:val="none" w:sz="0" w:space="0" w:color="auto"/>
        <w:bottom w:val="none" w:sz="0" w:space="0" w:color="auto"/>
        <w:right w:val="none" w:sz="0" w:space="0" w:color="auto"/>
      </w:divBdr>
    </w:div>
    <w:div w:id="169759194">
      <w:marLeft w:val="0"/>
      <w:marRight w:val="0"/>
      <w:marTop w:val="0"/>
      <w:marBottom w:val="0"/>
      <w:divBdr>
        <w:top w:val="none" w:sz="0" w:space="0" w:color="auto"/>
        <w:left w:val="none" w:sz="0" w:space="0" w:color="auto"/>
        <w:bottom w:val="none" w:sz="0" w:space="0" w:color="auto"/>
        <w:right w:val="none" w:sz="0" w:space="0" w:color="auto"/>
      </w:divBdr>
    </w:div>
    <w:div w:id="169759195">
      <w:marLeft w:val="0"/>
      <w:marRight w:val="0"/>
      <w:marTop w:val="0"/>
      <w:marBottom w:val="0"/>
      <w:divBdr>
        <w:top w:val="none" w:sz="0" w:space="0" w:color="auto"/>
        <w:left w:val="none" w:sz="0" w:space="0" w:color="auto"/>
        <w:bottom w:val="none" w:sz="0" w:space="0" w:color="auto"/>
        <w:right w:val="none" w:sz="0" w:space="0" w:color="auto"/>
      </w:divBdr>
    </w:div>
    <w:div w:id="169759196">
      <w:marLeft w:val="0"/>
      <w:marRight w:val="0"/>
      <w:marTop w:val="0"/>
      <w:marBottom w:val="0"/>
      <w:divBdr>
        <w:top w:val="none" w:sz="0" w:space="0" w:color="auto"/>
        <w:left w:val="none" w:sz="0" w:space="0" w:color="auto"/>
        <w:bottom w:val="none" w:sz="0" w:space="0" w:color="auto"/>
        <w:right w:val="none" w:sz="0" w:space="0" w:color="auto"/>
      </w:divBdr>
    </w:div>
    <w:div w:id="169759197">
      <w:marLeft w:val="0"/>
      <w:marRight w:val="0"/>
      <w:marTop w:val="0"/>
      <w:marBottom w:val="0"/>
      <w:divBdr>
        <w:top w:val="none" w:sz="0" w:space="0" w:color="auto"/>
        <w:left w:val="none" w:sz="0" w:space="0" w:color="auto"/>
        <w:bottom w:val="none" w:sz="0" w:space="0" w:color="auto"/>
        <w:right w:val="none" w:sz="0" w:space="0" w:color="auto"/>
      </w:divBdr>
    </w:div>
    <w:div w:id="169759198">
      <w:marLeft w:val="0"/>
      <w:marRight w:val="0"/>
      <w:marTop w:val="0"/>
      <w:marBottom w:val="0"/>
      <w:divBdr>
        <w:top w:val="none" w:sz="0" w:space="0" w:color="auto"/>
        <w:left w:val="none" w:sz="0" w:space="0" w:color="auto"/>
        <w:bottom w:val="none" w:sz="0" w:space="0" w:color="auto"/>
        <w:right w:val="none" w:sz="0" w:space="0" w:color="auto"/>
      </w:divBdr>
    </w:div>
    <w:div w:id="169759199">
      <w:marLeft w:val="0"/>
      <w:marRight w:val="0"/>
      <w:marTop w:val="0"/>
      <w:marBottom w:val="0"/>
      <w:divBdr>
        <w:top w:val="none" w:sz="0" w:space="0" w:color="auto"/>
        <w:left w:val="none" w:sz="0" w:space="0" w:color="auto"/>
        <w:bottom w:val="none" w:sz="0" w:space="0" w:color="auto"/>
        <w:right w:val="none" w:sz="0" w:space="0" w:color="auto"/>
      </w:divBdr>
    </w:div>
    <w:div w:id="169759200">
      <w:marLeft w:val="0"/>
      <w:marRight w:val="0"/>
      <w:marTop w:val="0"/>
      <w:marBottom w:val="0"/>
      <w:divBdr>
        <w:top w:val="none" w:sz="0" w:space="0" w:color="auto"/>
        <w:left w:val="none" w:sz="0" w:space="0" w:color="auto"/>
        <w:bottom w:val="none" w:sz="0" w:space="0" w:color="auto"/>
        <w:right w:val="none" w:sz="0" w:space="0" w:color="auto"/>
      </w:divBdr>
    </w:div>
    <w:div w:id="169759201">
      <w:marLeft w:val="0"/>
      <w:marRight w:val="0"/>
      <w:marTop w:val="0"/>
      <w:marBottom w:val="0"/>
      <w:divBdr>
        <w:top w:val="none" w:sz="0" w:space="0" w:color="auto"/>
        <w:left w:val="none" w:sz="0" w:space="0" w:color="auto"/>
        <w:bottom w:val="none" w:sz="0" w:space="0" w:color="auto"/>
        <w:right w:val="none" w:sz="0" w:space="0" w:color="auto"/>
      </w:divBdr>
    </w:div>
    <w:div w:id="169759202">
      <w:marLeft w:val="0"/>
      <w:marRight w:val="0"/>
      <w:marTop w:val="0"/>
      <w:marBottom w:val="0"/>
      <w:divBdr>
        <w:top w:val="none" w:sz="0" w:space="0" w:color="auto"/>
        <w:left w:val="none" w:sz="0" w:space="0" w:color="auto"/>
        <w:bottom w:val="none" w:sz="0" w:space="0" w:color="auto"/>
        <w:right w:val="none" w:sz="0" w:space="0" w:color="auto"/>
      </w:divBdr>
    </w:div>
    <w:div w:id="169759203">
      <w:marLeft w:val="0"/>
      <w:marRight w:val="0"/>
      <w:marTop w:val="0"/>
      <w:marBottom w:val="0"/>
      <w:divBdr>
        <w:top w:val="none" w:sz="0" w:space="0" w:color="auto"/>
        <w:left w:val="none" w:sz="0" w:space="0" w:color="auto"/>
        <w:bottom w:val="none" w:sz="0" w:space="0" w:color="auto"/>
        <w:right w:val="none" w:sz="0" w:space="0" w:color="auto"/>
      </w:divBdr>
    </w:div>
    <w:div w:id="169759204">
      <w:marLeft w:val="0"/>
      <w:marRight w:val="0"/>
      <w:marTop w:val="0"/>
      <w:marBottom w:val="0"/>
      <w:divBdr>
        <w:top w:val="none" w:sz="0" w:space="0" w:color="auto"/>
        <w:left w:val="none" w:sz="0" w:space="0" w:color="auto"/>
        <w:bottom w:val="none" w:sz="0" w:space="0" w:color="auto"/>
        <w:right w:val="none" w:sz="0" w:space="0" w:color="auto"/>
      </w:divBdr>
    </w:div>
    <w:div w:id="169759205">
      <w:marLeft w:val="0"/>
      <w:marRight w:val="0"/>
      <w:marTop w:val="0"/>
      <w:marBottom w:val="0"/>
      <w:divBdr>
        <w:top w:val="none" w:sz="0" w:space="0" w:color="auto"/>
        <w:left w:val="none" w:sz="0" w:space="0" w:color="auto"/>
        <w:bottom w:val="none" w:sz="0" w:space="0" w:color="auto"/>
        <w:right w:val="none" w:sz="0" w:space="0" w:color="auto"/>
      </w:divBdr>
    </w:div>
    <w:div w:id="169759206">
      <w:marLeft w:val="0"/>
      <w:marRight w:val="0"/>
      <w:marTop w:val="0"/>
      <w:marBottom w:val="0"/>
      <w:divBdr>
        <w:top w:val="none" w:sz="0" w:space="0" w:color="auto"/>
        <w:left w:val="none" w:sz="0" w:space="0" w:color="auto"/>
        <w:bottom w:val="none" w:sz="0" w:space="0" w:color="auto"/>
        <w:right w:val="none" w:sz="0" w:space="0" w:color="auto"/>
      </w:divBdr>
    </w:div>
    <w:div w:id="169759207">
      <w:marLeft w:val="0"/>
      <w:marRight w:val="0"/>
      <w:marTop w:val="0"/>
      <w:marBottom w:val="0"/>
      <w:divBdr>
        <w:top w:val="none" w:sz="0" w:space="0" w:color="auto"/>
        <w:left w:val="none" w:sz="0" w:space="0" w:color="auto"/>
        <w:bottom w:val="none" w:sz="0" w:space="0" w:color="auto"/>
        <w:right w:val="none" w:sz="0" w:space="0" w:color="auto"/>
      </w:divBdr>
    </w:div>
    <w:div w:id="169759208">
      <w:marLeft w:val="0"/>
      <w:marRight w:val="0"/>
      <w:marTop w:val="0"/>
      <w:marBottom w:val="0"/>
      <w:divBdr>
        <w:top w:val="none" w:sz="0" w:space="0" w:color="auto"/>
        <w:left w:val="none" w:sz="0" w:space="0" w:color="auto"/>
        <w:bottom w:val="none" w:sz="0" w:space="0" w:color="auto"/>
        <w:right w:val="none" w:sz="0" w:space="0" w:color="auto"/>
      </w:divBdr>
    </w:div>
    <w:div w:id="169759209">
      <w:marLeft w:val="0"/>
      <w:marRight w:val="0"/>
      <w:marTop w:val="0"/>
      <w:marBottom w:val="0"/>
      <w:divBdr>
        <w:top w:val="none" w:sz="0" w:space="0" w:color="auto"/>
        <w:left w:val="none" w:sz="0" w:space="0" w:color="auto"/>
        <w:bottom w:val="none" w:sz="0" w:space="0" w:color="auto"/>
        <w:right w:val="none" w:sz="0" w:space="0" w:color="auto"/>
      </w:divBdr>
    </w:div>
    <w:div w:id="169759210">
      <w:marLeft w:val="0"/>
      <w:marRight w:val="0"/>
      <w:marTop w:val="0"/>
      <w:marBottom w:val="0"/>
      <w:divBdr>
        <w:top w:val="none" w:sz="0" w:space="0" w:color="auto"/>
        <w:left w:val="none" w:sz="0" w:space="0" w:color="auto"/>
        <w:bottom w:val="none" w:sz="0" w:space="0" w:color="auto"/>
        <w:right w:val="none" w:sz="0" w:space="0" w:color="auto"/>
      </w:divBdr>
    </w:div>
    <w:div w:id="169759211">
      <w:marLeft w:val="0"/>
      <w:marRight w:val="0"/>
      <w:marTop w:val="0"/>
      <w:marBottom w:val="0"/>
      <w:divBdr>
        <w:top w:val="none" w:sz="0" w:space="0" w:color="auto"/>
        <w:left w:val="none" w:sz="0" w:space="0" w:color="auto"/>
        <w:bottom w:val="none" w:sz="0" w:space="0" w:color="auto"/>
        <w:right w:val="none" w:sz="0" w:space="0" w:color="auto"/>
      </w:divBdr>
    </w:div>
    <w:div w:id="169759212">
      <w:marLeft w:val="0"/>
      <w:marRight w:val="0"/>
      <w:marTop w:val="0"/>
      <w:marBottom w:val="0"/>
      <w:divBdr>
        <w:top w:val="none" w:sz="0" w:space="0" w:color="auto"/>
        <w:left w:val="none" w:sz="0" w:space="0" w:color="auto"/>
        <w:bottom w:val="none" w:sz="0" w:space="0" w:color="auto"/>
        <w:right w:val="none" w:sz="0" w:space="0" w:color="auto"/>
      </w:divBdr>
    </w:div>
    <w:div w:id="169759213">
      <w:marLeft w:val="0"/>
      <w:marRight w:val="0"/>
      <w:marTop w:val="0"/>
      <w:marBottom w:val="0"/>
      <w:divBdr>
        <w:top w:val="none" w:sz="0" w:space="0" w:color="auto"/>
        <w:left w:val="none" w:sz="0" w:space="0" w:color="auto"/>
        <w:bottom w:val="none" w:sz="0" w:space="0" w:color="auto"/>
        <w:right w:val="none" w:sz="0" w:space="0" w:color="auto"/>
      </w:divBdr>
    </w:div>
    <w:div w:id="169759214">
      <w:marLeft w:val="0"/>
      <w:marRight w:val="0"/>
      <w:marTop w:val="0"/>
      <w:marBottom w:val="0"/>
      <w:divBdr>
        <w:top w:val="none" w:sz="0" w:space="0" w:color="auto"/>
        <w:left w:val="none" w:sz="0" w:space="0" w:color="auto"/>
        <w:bottom w:val="none" w:sz="0" w:space="0" w:color="auto"/>
        <w:right w:val="none" w:sz="0" w:space="0" w:color="auto"/>
      </w:divBdr>
    </w:div>
    <w:div w:id="169759215">
      <w:marLeft w:val="0"/>
      <w:marRight w:val="0"/>
      <w:marTop w:val="0"/>
      <w:marBottom w:val="0"/>
      <w:divBdr>
        <w:top w:val="none" w:sz="0" w:space="0" w:color="auto"/>
        <w:left w:val="none" w:sz="0" w:space="0" w:color="auto"/>
        <w:bottom w:val="none" w:sz="0" w:space="0" w:color="auto"/>
        <w:right w:val="none" w:sz="0" w:space="0" w:color="auto"/>
      </w:divBdr>
    </w:div>
    <w:div w:id="169759216">
      <w:marLeft w:val="0"/>
      <w:marRight w:val="0"/>
      <w:marTop w:val="0"/>
      <w:marBottom w:val="0"/>
      <w:divBdr>
        <w:top w:val="none" w:sz="0" w:space="0" w:color="auto"/>
        <w:left w:val="none" w:sz="0" w:space="0" w:color="auto"/>
        <w:bottom w:val="none" w:sz="0" w:space="0" w:color="auto"/>
        <w:right w:val="none" w:sz="0" w:space="0" w:color="auto"/>
      </w:divBdr>
    </w:div>
    <w:div w:id="169759217">
      <w:marLeft w:val="0"/>
      <w:marRight w:val="0"/>
      <w:marTop w:val="0"/>
      <w:marBottom w:val="0"/>
      <w:divBdr>
        <w:top w:val="none" w:sz="0" w:space="0" w:color="auto"/>
        <w:left w:val="none" w:sz="0" w:space="0" w:color="auto"/>
        <w:bottom w:val="none" w:sz="0" w:space="0" w:color="auto"/>
        <w:right w:val="none" w:sz="0" w:space="0" w:color="auto"/>
      </w:divBdr>
    </w:div>
    <w:div w:id="169759218">
      <w:marLeft w:val="0"/>
      <w:marRight w:val="0"/>
      <w:marTop w:val="0"/>
      <w:marBottom w:val="0"/>
      <w:divBdr>
        <w:top w:val="none" w:sz="0" w:space="0" w:color="auto"/>
        <w:left w:val="none" w:sz="0" w:space="0" w:color="auto"/>
        <w:bottom w:val="none" w:sz="0" w:space="0" w:color="auto"/>
        <w:right w:val="none" w:sz="0" w:space="0" w:color="auto"/>
      </w:divBdr>
    </w:div>
    <w:div w:id="169759219">
      <w:marLeft w:val="0"/>
      <w:marRight w:val="0"/>
      <w:marTop w:val="0"/>
      <w:marBottom w:val="0"/>
      <w:divBdr>
        <w:top w:val="none" w:sz="0" w:space="0" w:color="auto"/>
        <w:left w:val="none" w:sz="0" w:space="0" w:color="auto"/>
        <w:bottom w:val="none" w:sz="0" w:space="0" w:color="auto"/>
        <w:right w:val="none" w:sz="0" w:space="0" w:color="auto"/>
      </w:divBdr>
    </w:div>
    <w:div w:id="169759220">
      <w:marLeft w:val="0"/>
      <w:marRight w:val="0"/>
      <w:marTop w:val="0"/>
      <w:marBottom w:val="0"/>
      <w:divBdr>
        <w:top w:val="none" w:sz="0" w:space="0" w:color="auto"/>
        <w:left w:val="none" w:sz="0" w:space="0" w:color="auto"/>
        <w:bottom w:val="none" w:sz="0" w:space="0" w:color="auto"/>
        <w:right w:val="none" w:sz="0" w:space="0" w:color="auto"/>
      </w:divBdr>
    </w:div>
    <w:div w:id="169759221">
      <w:marLeft w:val="0"/>
      <w:marRight w:val="0"/>
      <w:marTop w:val="0"/>
      <w:marBottom w:val="0"/>
      <w:divBdr>
        <w:top w:val="none" w:sz="0" w:space="0" w:color="auto"/>
        <w:left w:val="none" w:sz="0" w:space="0" w:color="auto"/>
        <w:bottom w:val="none" w:sz="0" w:space="0" w:color="auto"/>
        <w:right w:val="none" w:sz="0" w:space="0" w:color="auto"/>
      </w:divBdr>
    </w:div>
    <w:div w:id="169759222">
      <w:marLeft w:val="0"/>
      <w:marRight w:val="0"/>
      <w:marTop w:val="0"/>
      <w:marBottom w:val="0"/>
      <w:divBdr>
        <w:top w:val="none" w:sz="0" w:space="0" w:color="auto"/>
        <w:left w:val="none" w:sz="0" w:space="0" w:color="auto"/>
        <w:bottom w:val="none" w:sz="0" w:space="0" w:color="auto"/>
        <w:right w:val="none" w:sz="0" w:space="0" w:color="auto"/>
      </w:divBdr>
    </w:div>
    <w:div w:id="169759223">
      <w:marLeft w:val="0"/>
      <w:marRight w:val="0"/>
      <w:marTop w:val="0"/>
      <w:marBottom w:val="0"/>
      <w:divBdr>
        <w:top w:val="none" w:sz="0" w:space="0" w:color="auto"/>
        <w:left w:val="none" w:sz="0" w:space="0" w:color="auto"/>
        <w:bottom w:val="none" w:sz="0" w:space="0" w:color="auto"/>
        <w:right w:val="none" w:sz="0" w:space="0" w:color="auto"/>
      </w:divBdr>
    </w:div>
    <w:div w:id="169759224">
      <w:marLeft w:val="0"/>
      <w:marRight w:val="0"/>
      <w:marTop w:val="0"/>
      <w:marBottom w:val="0"/>
      <w:divBdr>
        <w:top w:val="none" w:sz="0" w:space="0" w:color="auto"/>
        <w:left w:val="none" w:sz="0" w:space="0" w:color="auto"/>
        <w:bottom w:val="none" w:sz="0" w:space="0" w:color="auto"/>
        <w:right w:val="none" w:sz="0" w:space="0" w:color="auto"/>
      </w:divBdr>
    </w:div>
    <w:div w:id="169759225">
      <w:marLeft w:val="0"/>
      <w:marRight w:val="0"/>
      <w:marTop w:val="0"/>
      <w:marBottom w:val="0"/>
      <w:divBdr>
        <w:top w:val="none" w:sz="0" w:space="0" w:color="auto"/>
        <w:left w:val="none" w:sz="0" w:space="0" w:color="auto"/>
        <w:bottom w:val="none" w:sz="0" w:space="0" w:color="auto"/>
        <w:right w:val="none" w:sz="0" w:space="0" w:color="auto"/>
      </w:divBdr>
    </w:div>
    <w:div w:id="169759226">
      <w:marLeft w:val="0"/>
      <w:marRight w:val="0"/>
      <w:marTop w:val="0"/>
      <w:marBottom w:val="0"/>
      <w:divBdr>
        <w:top w:val="none" w:sz="0" w:space="0" w:color="auto"/>
        <w:left w:val="none" w:sz="0" w:space="0" w:color="auto"/>
        <w:bottom w:val="none" w:sz="0" w:space="0" w:color="auto"/>
        <w:right w:val="none" w:sz="0" w:space="0" w:color="auto"/>
      </w:divBdr>
    </w:div>
    <w:div w:id="169759227">
      <w:marLeft w:val="0"/>
      <w:marRight w:val="0"/>
      <w:marTop w:val="0"/>
      <w:marBottom w:val="0"/>
      <w:divBdr>
        <w:top w:val="none" w:sz="0" w:space="0" w:color="auto"/>
        <w:left w:val="none" w:sz="0" w:space="0" w:color="auto"/>
        <w:bottom w:val="none" w:sz="0" w:space="0" w:color="auto"/>
        <w:right w:val="none" w:sz="0" w:space="0" w:color="auto"/>
      </w:divBdr>
    </w:div>
    <w:div w:id="169759228">
      <w:marLeft w:val="0"/>
      <w:marRight w:val="0"/>
      <w:marTop w:val="0"/>
      <w:marBottom w:val="0"/>
      <w:divBdr>
        <w:top w:val="none" w:sz="0" w:space="0" w:color="auto"/>
        <w:left w:val="none" w:sz="0" w:space="0" w:color="auto"/>
        <w:bottom w:val="none" w:sz="0" w:space="0" w:color="auto"/>
        <w:right w:val="none" w:sz="0" w:space="0" w:color="auto"/>
      </w:divBdr>
    </w:div>
    <w:div w:id="169759229">
      <w:marLeft w:val="0"/>
      <w:marRight w:val="0"/>
      <w:marTop w:val="0"/>
      <w:marBottom w:val="0"/>
      <w:divBdr>
        <w:top w:val="none" w:sz="0" w:space="0" w:color="auto"/>
        <w:left w:val="none" w:sz="0" w:space="0" w:color="auto"/>
        <w:bottom w:val="none" w:sz="0" w:space="0" w:color="auto"/>
        <w:right w:val="none" w:sz="0" w:space="0" w:color="auto"/>
      </w:divBdr>
    </w:div>
    <w:div w:id="169759230">
      <w:marLeft w:val="0"/>
      <w:marRight w:val="0"/>
      <w:marTop w:val="0"/>
      <w:marBottom w:val="0"/>
      <w:divBdr>
        <w:top w:val="none" w:sz="0" w:space="0" w:color="auto"/>
        <w:left w:val="none" w:sz="0" w:space="0" w:color="auto"/>
        <w:bottom w:val="none" w:sz="0" w:space="0" w:color="auto"/>
        <w:right w:val="none" w:sz="0" w:space="0" w:color="auto"/>
      </w:divBdr>
    </w:div>
    <w:div w:id="169759231">
      <w:marLeft w:val="0"/>
      <w:marRight w:val="0"/>
      <w:marTop w:val="0"/>
      <w:marBottom w:val="0"/>
      <w:divBdr>
        <w:top w:val="none" w:sz="0" w:space="0" w:color="auto"/>
        <w:left w:val="none" w:sz="0" w:space="0" w:color="auto"/>
        <w:bottom w:val="none" w:sz="0" w:space="0" w:color="auto"/>
        <w:right w:val="none" w:sz="0" w:space="0" w:color="auto"/>
      </w:divBdr>
    </w:div>
    <w:div w:id="169759232">
      <w:marLeft w:val="0"/>
      <w:marRight w:val="0"/>
      <w:marTop w:val="0"/>
      <w:marBottom w:val="0"/>
      <w:divBdr>
        <w:top w:val="none" w:sz="0" w:space="0" w:color="auto"/>
        <w:left w:val="none" w:sz="0" w:space="0" w:color="auto"/>
        <w:bottom w:val="none" w:sz="0" w:space="0" w:color="auto"/>
        <w:right w:val="none" w:sz="0" w:space="0" w:color="auto"/>
      </w:divBdr>
    </w:div>
    <w:div w:id="169759233">
      <w:marLeft w:val="0"/>
      <w:marRight w:val="0"/>
      <w:marTop w:val="0"/>
      <w:marBottom w:val="0"/>
      <w:divBdr>
        <w:top w:val="none" w:sz="0" w:space="0" w:color="auto"/>
        <w:left w:val="none" w:sz="0" w:space="0" w:color="auto"/>
        <w:bottom w:val="none" w:sz="0" w:space="0" w:color="auto"/>
        <w:right w:val="none" w:sz="0" w:space="0" w:color="auto"/>
      </w:divBdr>
    </w:div>
    <w:div w:id="169759234">
      <w:marLeft w:val="0"/>
      <w:marRight w:val="0"/>
      <w:marTop w:val="0"/>
      <w:marBottom w:val="0"/>
      <w:divBdr>
        <w:top w:val="none" w:sz="0" w:space="0" w:color="auto"/>
        <w:left w:val="none" w:sz="0" w:space="0" w:color="auto"/>
        <w:bottom w:val="none" w:sz="0" w:space="0" w:color="auto"/>
        <w:right w:val="none" w:sz="0" w:space="0" w:color="auto"/>
      </w:divBdr>
    </w:div>
    <w:div w:id="169759235">
      <w:marLeft w:val="0"/>
      <w:marRight w:val="0"/>
      <w:marTop w:val="0"/>
      <w:marBottom w:val="0"/>
      <w:divBdr>
        <w:top w:val="none" w:sz="0" w:space="0" w:color="auto"/>
        <w:left w:val="none" w:sz="0" w:space="0" w:color="auto"/>
        <w:bottom w:val="none" w:sz="0" w:space="0" w:color="auto"/>
        <w:right w:val="none" w:sz="0" w:space="0" w:color="auto"/>
      </w:divBdr>
    </w:div>
    <w:div w:id="169759236">
      <w:marLeft w:val="0"/>
      <w:marRight w:val="0"/>
      <w:marTop w:val="0"/>
      <w:marBottom w:val="0"/>
      <w:divBdr>
        <w:top w:val="none" w:sz="0" w:space="0" w:color="auto"/>
        <w:left w:val="none" w:sz="0" w:space="0" w:color="auto"/>
        <w:bottom w:val="none" w:sz="0" w:space="0" w:color="auto"/>
        <w:right w:val="none" w:sz="0" w:space="0" w:color="auto"/>
      </w:divBdr>
    </w:div>
    <w:div w:id="169759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file:///\\go\incoming\&#1050;&#1040;&#1058;&#1040;&#1051;&#1054;&#1043;%20&#1057;&#1056;&#1045;&#1044;&#1057;&#1058;&#1042;%20&#1048;&#1053;&#1044;.&#1047;&#1040;&#1065;\images\01.017.jpg" TargetMode="External"/><Relationship Id="rId12" Type="http://schemas.openxmlformats.org/officeDocument/2006/relationships/hyperlink" Target="http://www.gazneftetorg.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1050;&#1040;&#1058;&#1040;&#1051;&#1054;&#1043;%20&#1057;&#1056;&#1045;&#1044;&#1057;&#1058;&#1042;%20&#1048;&#1053;&#1044;.&#1047;&#1040;&#1065;/images/02.053.jpg"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Documents%20and%20Settings/tender/Local%20Settings/Temporary%20Internet%20Files/Content.IE5/1B1AWQ3Y/&#1050;&#1040;&#1058;&#1040;&#1051;&#1054;&#1043;%20&#1057;&#1056;&#1045;&#1044;&#1057;&#1058;&#1042;%20&#1048;&#1053;&#1044;.&#1047;&#1040;&#1065;/images/01.017.jpg" TargetMode="Externa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6223</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GRETSVEA</dc:creator>
  <cp:keywords/>
  <dc:description/>
  <cp:lastModifiedBy>snb4</cp:lastModifiedBy>
  <cp:revision>2</cp:revision>
  <cp:lastPrinted>2012-04-20T12:06:00Z</cp:lastPrinted>
  <dcterms:created xsi:type="dcterms:W3CDTF">2012-09-04T09:31:00Z</dcterms:created>
  <dcterms:modified xsi:type="dcterms:W3CDTF">2012-09-04T09:31:00Z</dcterms:modified>
</cp:coreProperties>
</file>